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3F64F" w14:textId="77777777" w:rsidR="00286902" w:rsidRPr="00D67330" w:rsidRDefault="00286902" w:rsidP="00D67330">
      <w:pPr>
        <w:pStyle w:val="Heading1"/>
      </w:pPr>
      <w:r w:rsidRPr="00D67330">
        <w:t xml:space="preserve">Booking form for Greystones, </w:t>
      </w:r>
      <w:proofErr w:type="spellStart"/>
      <w:r w:rsidRPr="00D67330">
        <w:t>Staithes</w:t>
      </w:r>
      <w:proofErr w:type="spellEnd"/>
    </w:p>
    <w:p w14:paraId="150D052D" w14:textId="77777777" w:rsidR="00286902" w:rsidRPr="00D67330" w:rsidRDefault="00286902" w:rsidP="00286902">
      <w:pPr>
        <w:rPr>
          <w:rFonts w:ascii="Arial" w:hAnsi="Arial" w:cs="Arial"/>
          <w:lang w:val="en-GB"/>
        </w:rPr>
      </w:pPr>
    </w:p>
    <w:p w14:paraId="2F8C5170" w14:textId="3C34E97D" w:rsidR="00286902" w:rsidRPr="00D67330" w:rsidRDefault="00286902" w:rsidP="00286902">
      <w:pPr>
        <w:rPr>
          <w:rFonts w:ascii="Arial" w:hAnsi="Arial" w:cs="Arial"/>
          <w:lang w:val="en-GB"/>
        </w:rPr>
      </w:pPr>
      <w:r w:rsidRPr="00D67330">
        <w:rPr>
          <w:rFonts w:ascii="Arial" w:hAnsi="Arial" w:cs="Arial"/>
          <w:lang w:val="en-GB"/>
        </w:rPr>
        <w:t>Please contact us first (0</w:t>
      </w:r>
      <w:r w:rsidR="4E150940" w:rsidRPr="00D67330">
        <w:rPr>
          <w:rFonts w:ascii="Arial" w:hAnsi="Arial" w:cs="Arial"/>
          <w:lang w:val="en-GB"/>
        </w:rPr>
        <w:t xml:space="preserve">7850704344 </w:t>
      </w:r>
      <w:r w:rsidRPr="00D67330">
        <w:rPr>
          <w:rFonts w:ascii="Arial" w:hAnsi="Arial" w:cs="Arial"/>
          <w:lang w:val="en-GB"/>
        </w:rPr>
        <w:t>or</w:t>
      </w:r>
      <w:r w:rsidRPr="00D67330">
        <w:rPr>
          <w:rFonts w:ascii="Arial" w:hAnsi="Arial" w:cs="Arial"/>
          <w:color w:val="000000" w:themeColor="text1"/>
          <w:lang w:val="en-GB"/>
        </w:rPr>
        <w:t xml:space="preserve"> </w:t>
      </w:r>
      <w:hyperlink r:id="rId5">
        <w:r w:rsidRPr="00D67330">
          <w:rPr>
            <w:rStyle w:val="Hyperlink"/>
            <w:rFonts w:ascii="Arial" w:hAnsi="Arial" w:cs="Arial"/>
            <w:color w:val="000000" w:themeColor="text1"/>
            <w:lang w:val="en-GB"/>
          </w:rPr>
          <w:t>greystonesyorks@aol.com</w:t>
        </w:r>
      </w:hyperlink>
      <w:r w:rsidRPr="00D67330">
        <w:rPr>
          <w:rFonts w:ascii="Arial" w:hAnsi="Arial" w:cs="Arial"/>
          <w:lang w:val="en-GB"/>
        </w:rPr>
        <w:t>) to confirm the availability of the dates that you would like. Then complete this form in full and send it with your £</w:t>
      </w:r>
      <w:r w:rsidR="008E71A0" w:rsidRPr="00D67330">
        <w:rPr>
          <w:rFonts w:ascii="Arial" w:hAnsi="Arial" w:cs="Arial"/>
          <w:lang w:val="en-GB"/>
        </w:rPr>
        <w:t>100</w:t>
      </w:r>
      <w:r w:rsidRPr="00D67330">
        <w:rPr>
          <w:rFonts w:ascii="Arial" w:hAnsi="Arial" w:cs="Arial"/>
          <w:lang w:val="en-GB"/>
        </w:rPr>
        <w:t xml:space="preserve"> deposit to: Claire Wainman, Tudor Lodge, Church Lane, Bardsey, Leeds LS17 9DN making cheques payable to ‘Claire Wainman’.</w:t>
      </w:r>
      <w:r w:rsidR="00585543" w:rsidRPr="00D67330">
        <w:rPr>
          <w:rFonts w:ascii="Arial" w:hAnsi="Arial" w:cs="Arial"/>
          <w:lang w:val="en-GB"/>
        </w:rPr>
        <w:t xml:space="preserve"> Alternatively, if you wish to make an online transfer</w:t>
      </w:r>
      <w:r w:rsidR="00240159" w:rsidRPr="00D67330">
        <w:rPr>
          <w:rFonts w:ascii="Arial" w:hAnsi="Arial" w:cs="Arial"/>
          <w:lang w:val="en-GB"/>
        </w:rPr>
        <w:t>,</w:t>
      </w:r>
      <w:r w:rsidR="00585543" w:rsidRPr="00D67330">
        <w:rPr>
          <w:rFonts w:ascii="Arial" w:hAnsi="Arial" w:cs="Arial"/>
          <w:lang w:val="en-GB"/>
        </w:rPr>
        <w:t xml:space="preserve"> please </w:t>
      </w:r>
      <w:r w:rsidR="00CC1255" w:rsidRPr="00D67330">
        <w:rPr>
          <w:rFonts w:ascii="Arial" w:hAnsi="Arial" w:cs="Arial"/>
          <w:lang w:val="en-GB"/>
        </w:rPr>
        <w:t xml:space="preserve">use the bank transfer details </w:t>
      </w:r>
      <w:r w:rsidR="00AF2A82" w:rsidRPr="00D67330">
        <w:rPr>
          <w:rFonts w:ascii="Arial" w:hAnsi="Arial" w:cs="Arial"/>
          <w:lang w:val="en-GB"/>
        </w:rPr>
        <w:t>specified</w:t>
      </w:r>
      <w:r w:rsidR="00CC1255" w:rsidRPr="00D67330">
        <w:rPr>
          <w:rFonts w:ascii="Arial" w:hAnsi="Arial" w:cs="Arial"/>
          <w:lang w:val="en-GB"/>
        </w:rPr>
        <w:t xml:space="preserve"> below.</w:t>
      </w:r>
    </w:p>
    <w:p w14:paraId="351CF11B" w14:textId="77777777" w:rsidR="00286902" w:rsidRPr="00D67330" w:rsidRDefault="00286902" w:rsidP="00286902">
      <w:pPr>
        <w:rPr>
          <w:rFonts w:ascii="Arial" w:hAnsi="Arial" w:cs="Arial"/>
          <w:lang w:val="en-GB"/>
        </w:rPr>
      </w:pPr>
    </w:p>
    <w:p w14:paraId="325A7439" w14:textId="77777777" w:rsidR="00286902" w:rsidRPr="00D67330" w:rsidRDefault="00286902" w:rsidP="00286902">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835"/>
        <w:gridCol w:w="2835"/>
        <w:gridCol w:w="1701"/>
      </w:tblGrid>
      <w:tr w:rsidR="00286902" w:rsidRPr="00D67330" w14:paraId="0797BD1B" w14:textId="77777777">
        <w:tc>
          <w:tcPr>
            <w:tcW w:w="2093" w:type="dxa"/>
            <w:tcBorders>
              <w:top w:val="single" w:sz="4" w:space="0" w:color="auto"/>
              <w:left w:val="single" w:sz="4" w:space="0" w:color="auto"/>
              <w:bottom w:val="single" w:sz="4" w:space="0" w:color="auto"/>
              <w:right w:val="single" w:sz="4" w:space="0" w:color="auto"/>
            </w:tcBorders>
          </w:tcPr>
          <w:p w14:paraId="53297943" w14:textId="77777777" w:rsidR="00286902" w:rsidRPr="00D67330" w:rsidRDefault="00286902" w:rsidP="00286902">
            <w:pPr>
              <w:spacing w:before="240" w:after="240"/>
              <w:rPr>
                <w:rFonts w:ascii="Arial" w:hAnsi="Arial" w:cs="Arial"/>
                <w:lang w:val="en-GB"/>
              </w:rPr>
            </w:pPr>
            <w:r w:rsidRPr="00D67330">
              <w:rPr>
                <w:rFonts w:ascii="Arial" w:hAnsi="Arial" w:cs="Arial"/>
                <w:lang w:val="en-GB"/>
              </w:rPr>
              <w:t>Name</w:t>
            </w:r>
          </w:p>
        </w:tc>
        <w:tc>
          <w:tcPr>
            <w:tcW w:w="7371" w:type="dxa"/>
            <w:gridSpan w:val="3"/>
            <w:tcBorders>
              <w:top w:val="single" w:sz="4" w:space="0" w:color="auto"/>
              <w:left w:val="single" w:sz="4" w:space="0" w:color="auto"/>
              <w:bottom w:val="single" w:sz="4" w:space="0" w:color="auto"/>
              <w:right w:val="single" w:sz="4" w:space="0" w:color="auto"/>
            </w:tcBorders>
          </w:tcPr>
          <w:p w14:paraId="791DCEE9" w14:textId="77777777" w:rsidR="00286902" w:rsidRPr="00D67330" w:rsidRDefault="00286902" w:rsidP="00286902">
            <w:pPr>
              <w:spacing w:before="240" w:after="240"/>
              <w:rPr>
                <w:rFonts w:ascii="Arial" w:hAnsi="Arial" w:cs="Arial"/>
                <w:lang w:val="en-GB"/>
              </w:rPr>
            </w:pPr>
          </w:p>
        </w:tc>
      </w:tr>
      <w:tr w:rsidR="00286902" w:rsidRPr="00D67330" w14:paraId="659EA018" w14:textId="77777777">
        <w:tc>
          <w:tcPr>
            <w:tcW w:w="2093" w:type="dxa"/>
            <w:tcBorders>
              <w:top w:val="single" w:sz="4" w:space="0" w:color="auto"/>
              <w:left w:val="single" w:sz="4" w:space="0" w:color="auto"/>
              <w:bottom w:val="single" w:sz="4" w:space="0" w:color="auto"/>
              <w:right w:val="single" w:sz="4" w:space="0" w:color="auto"/>
            </w:tcBorders>
          </w:tcPr>
          <w:p w14:paraId="633E5D0B" w14:textId="77777777" w:rsidR="00286902" w:rsidRPr="00D67330" w:rsidRDefault="00286902" w:rsidP="00286902">
            <w:pPr>
              <w:spacing w:before="240" w:after="240"/>
              <w:rPr>
                <w:rFonts w:ascii="Arial" w:hAnsi="Arial" w:cs="Arial"/>
                <w:lang w:val="en-GB"/>
              </w:rPr>
            </w:pPr>
            <w:r w:rsidRPr="00D67330">
              <w:rPr>
                <w:rFonts w:ascii="Arial" w:hAnsi="Arial" w:cs="Arial"/>
                <w:lang w:val="en-GB"/>
              </w:rPr>
              <w:t>Address</w:t>
            </w:r>
          </w:p>
        </w:tc>
        <w:tc>
          <w:tcPr>
            <w:tcW w:w="7371" w:type="dxa"/>
            <w:gridSpan w:val="3"/>
            <w:tcBorders>
              <w:top w:val="single" w:sz="4" w:space="0" w:color="auto"/>
              <w:left w:val="single" w:sz="4" w:space="0" w:color="auto"/>
              <w:bottom w:val="single" w:sz="4" w:space="0" w:color="auto"/>
              <w:right w:val="single" w:sz="4" w:space="0" w:color="auto"/>
            </w:tcBorders>
          </w:tcPr>
          <w:p w14:paraId="6A845D97" w14:textId="77777777" w:rsidR="00286902" w:rsidRPr="00D67330" w:rsidRDefault="00286902" w:rsidP="00286902">
            <w:pPr>
              <w:spacing w:before="240" w:after="240"/>
              <w:rPr>
                <w:rFonts w:ascii="Arial" w:hAnsi="Arial" w:cs="Arial"/>
                <w:lang w:val="en-GB"/>
              </w:rPr>
            </w:pPr>
          </w:p>
          <w:p w14:paraId="73074797" w14:textId="77777777" w:rsidR="00286902" w:rsidRPr="00D67330" w:rsidRDefault="00286902" w:rsidP="00286902">
            <w:pPr>
              <w:spacing w:before="240" w:after="240"/>
              <w:rPr>
                <w:rFonts w:ascii="Arial" w:hAnsi="Arial" w:cs="Arial"/>
                <w:lang w:val="en-GB"/>
              </w:rPr>
            </w:pPr>
          </w:p>
          <w:p w14:paraId="79524E9C" w14:textId="77777777" w:rsidR="00286902" w:rsidRPr="00D67330" w:rsidRDefault="00286902" w:rsidP="00286902">
            <w:pPr>
              <w:spacing w:before="240" w:after="240"/>
              <w:rPr>
                <w:rFonts w:ascii="Arial" w:hAnsi="Arial" w:cs="Arial"/>
                <w:lang w:val="en-GB"/>
              </w:rPr>
            </w:pPr>
          </w:p>
        </w:tc>
      </w:tr>
      <w:tr w:rsidR="00286902" w:rsidRPr="00D67330" w14:paraId="0F6CFA3A" w14:textId="77777777">
        <w:tc>
          <w:tcPr>
            <w:tcW w:w="2093" w:type="dxa"/>
            <w:tcBorders>
              <w:top w:val="single" w:sz="4" w:space="0" w:color="auto"/>
              <w:left w:val="single" w:sz="4" w:space="0" w:color="auto"/>
              <w:bottom w:val="single" w:sz="4" w:space="0" w:color="auto"/>
              <w:right w:val="single" w:sz="4" w:space="0" w:color="auto"/>
            </w:tcBorders>
          </w:tcPr>
          <w:p w14:paraId="1170A871" w14:textId="77777777" w:rsidR="00286902" w:rsidRPr="00D67330" w:rsidRDefault="00286902" w:rsidP="00286902">
            <w:pPr>
              <w:spacing w:before="240" w:after="240"/>
              <w:rPr>
                <w:rFonts w:ascii="Arial" w:hAnsi="Arial" w:cs="Arial"/>
                <w:lang w:val="en-GB"/>
              </w:rPr>
            </w:pPr>
            <w:r w:rsidRPr="00D67330">
              <w:rPr>
                <w:rFonts w:ascii="Arial" w:hAnsi="Arial" w:cs="Arial"/>
                <w:lang w:val="en-GB"/>
              </w:rPr>
              <w:t>Telephone</w:t>
            </w:r>
          </w:p>
        </w:tc>
        <w:tc>
          <w:tcPr>
            <w:tcW w:w="7371" w:type="dxa"/>
            <w:gridSpan w:val="3"/>
            <w:tcBorders>
              <w:top w:val="single" w:sz="4" w:space="0" w:color="auto"/>
              <w:left w:val="single" w:sz="4" w:space="0" w:color="auto"/>
              <w:bottom w:val="single" w:sz="4" w:space="0" w:color="auto"/>
              <w:right w:val="single" w:sz="4" w:space="0" w:color="auto"/>
            </w:tcBorders>
          </w:tcPr>
          <w:p w14:paraId="29FAA3DC" w14:textId="77777777" w:rsidR="00286902" w:rsidRPr="00D67330" w:rsidRDefault="00286902" w:rsidP="00286902">
            <w:pPr>
              <w:spacing w:before="240" w:after="240"/>
              <w:rPr>
                <w:rFonts w:ascii="Arial" w:hAnsi="Arial" w:cs="Arial"/>
                <w:lang w:val="en-GB"/>
              </w:rPr>
            </w:pPr>
          </w:p>
        </w:tc>
      </w:tr>
      <w:tr w:rsidR="00286902" w:rsidRPr="00D67330" w14:paraId="2F0AF813" w14:textId="77777777">
        <w:tc>
          <w:tcPr>
            <w:tcW w:w="2093" w:type="dxa"/>
            <w:tcBorders>
              <w:top w:val="single" w:sz="4" w:space="0" w:color="auto"/>
              <w:left w:val="single" w:sz="4" w:space="0" w:color="auto"/>
              <w:bottom w:val="single" w:sz="4" w:space="0" w:color="auto"/>
              <w:right w:val="single" w:sz="4" w:space="0" w:color="auto"/>
            </w:tcBorders>
          </w:tcPr>
          <w:p w14:paraId="62C84B99" w14:textId="77777777" w:rsidR="00286902" w:rsidRPr="00D67330" w:rsidRDefault="00286902" w:rsidP="00286902">
            <w:pPr>
              <w:spacing w:before="240" w:after="240"/>
              <w:rPr>
                <w:rFonts w:ascii="Arial" w:hAnsi="Arial" w:cs="Arial"/>
                <w:lang w:val="en-GB"/>
              </w:rPr>
            </w:pPr>
            <w:r w:rsidRPr="00D67330">
              <w:rPr>
                <w:rFonts w:ascii="Arial" w:hAnsi="Arial" w:cs="Arial"/>
                <w:lang w:val="en-GB"/>
              </w:rPr>
              <w:t>Email</w:t>
            </w:r>
          </w:p>
        </w:tc>
        <w:tc>
          <w:tcPr>
            <w:tcW w:w="7371" w:type="dxa"/>
            <w:gridSpan w:val="3"/>
            <w:tcBorders>
              <w:top w:val="single" w:sz="4" w:space="0" w:color="auto"/>
              <w:left w:val="single" w:sz="4" w:space="0" w:color="auto"/>
              <w:bottom w:val="single" w:sz="4" w:space="0" w:color="auto"/>
              <w:right w:val="single" w:sz="4" w:space="0" w:color="auto"/>
            </w:tcBorders>
          </w:tcPr>
          <w:p w14:paraId="39092631" w14:textId="77777777" w:rsidR="00286902" w:rsidRPr="00D67330" w:rsidRDefault="00286902" w:rsidP="00286902">
            <w:pPr>
              <w:spacing w:before="240" w:after="240"/>
              <w:rPr>
                <w:rFonts w:ascii="Arial" w:hAnsi="Arial" w:cs="Arial"/>
                <w:lang w:val="en-GB"/>
              </w:rPr>
            </w:pPr>
          </w:p>
        </w:tc>
      </w:tr>
      <w:tr w:rsidR="00286902" w:rsidRPr="00D67330" w14:paraId="702CB552" w14:textId="77777777">
        <w:tc>
          <w:tcPr>
            <w:tcW w:w="2093" w:type="dxa"/>
            <w:tcBorders>
              <w:top w:val="single" w:sz="4" w:space="0" w:color="auto"/>
              <w:left w:val="single" w:sz="4" w:space="0" w:color="auto"/>
              <w:bottom w:val="single" w:sz="4" w:space="0" w:color="auto"/>
              <w:right w:val="single" w:sz="4" w:space="0" w:color="auto"/>
            </w:tcBorders>
          </w:tcPr>
          <w:p w14:paraId="52DBB550" w14:textId="77777777" w:rsidR="00286902" w:rsidRPr="00D67330" w:rsidRDefault="00286902" w:rsidP="00286902">
            <w:pPr>
              <w:spacing w:before="240" w:after="240"/>
              <w:rPr>
                <w:rFonts w:ascii="Arial" w:hAnsi="Arial" w:cs="Arial"/>
                <w:lang w:val="en-GB"/>
              </w:rPr>
            </w:pPr>
            <w:r w:rsidRPr="00D67330">
              <w:rPr>
                <w:rFonts w:ascii="Arial" w:hAnsi="Arial" w:cs="Arial"/>
                <w:lang w:val="en-GB"/>
              </w:rPr>
              <w:t>Start date of holiday</w:t>
            </w:r>
          </w:p>
        </w:tc>
        <w:tc>
          <w:tcPr>
            <w:tcW w:w="7371" w:type="dxa"/>
            <w:gridSpan w:val="3"/>
            <w:tcBorders>
              <w:top w:val="single" w:sz="4" w:space="0" w:color="auto"/>
              <w:left w:val="single" w:sz="4" w:space="0" w:color="auto"/>
              <w:bottom w:val="single" w:sz="4" w:space="0" w:color="auto"/>
              <w:right w:val="single" w:sz="4" w:space="0" w:color="auto"/>
            </w:tcBorders>
          </w:tcPr>
          <w:p w14:paraId="51C791AF" w14:textId="77777777" w:rsidR="00286902" w:rsidRPr="00D67330" w:rsidRDefault="00286902" w:rsidP="00286902">
            <w:pPr>
              <w:spacing w:before="240" w:after="240"/>
              <w:rPr>
                <w:rFonts w:ascii="Arial" w:hAnsi="Arial" w:cs="Arial"/>
                <w:lang w:val="en-GB"/>
              </w:rPr>
            </w:pPr>
          </w:p>
        </w:tc>
      </w:tr>
      <w:tr w:rsidR="00286902" w:rsidRPr="00D67330" w14:paraId="24A52F7B" w14:textId="77777777">
        <w:tc>
          <w:tcPr>
            <w:tcW w:w="2093" w:type="dxa"/>
            <w:tcBorders>
              <w:top w:val="single" w:sz="4" w:space="0" w:color="auto"/>
              <w:left w:val="single" w:sz="4" w:space="0" w:color="auto"/>
              <w:bottom w:val="single" w:sz="4" w:space="0" w:color="auto"/>
              <w:right w:val="single" w:sz="4" w:space="0" w:color="auto"/>
            </w:tcBorders>
          </w:tcPr>
          <w:p w14:paraId="7E350751" w14:textId="77777777" w:rsidR="00286902" w:rsidRPr="00D67330" w:rsidRDefault="00286902" w:rsidP="00286902">
            <w:pPr>
              <w:spacing w:before="240" w:after="240"/>
              <w:rPr>
                <w:rFonts w:ascii="Arial" w:hAnsi="Arial" w:cs="Arial"/>
                <w:lang w:val="en-GB"/>
              </w:rPr>
            </w:pPr>
            <w:r w:rsidRPr="00D67330">
              <w:rPr>
                <w:rFonts w:ascii="Arial" w:hAnsi="Arial" w:cs="Arial"/>
                <w:lang w:val="en-GB"/>
              </w:rPr>
              <w:t>End date of holiday</w:t>
            </w:r>
          </w:p>
        </w:tc>
        <w:tc>
          <w:tcPr>
            <w:tcW w:w="7371" w:type="dxa"/>
            <w:gridSpan w:val="3"/>
            <w:tcBorders>
              <w:top w:val="single" w:sz="4" w:space="0" w:color="auto"/>
              <w:left w:val="single" w:sz="4" w:space="0" w:color="auto"/>
              <w:bottom w:val="single" w:sz="4" w:space="0" w:color="auto"/>
              <w:right w:val="single" w:sz="4" w:space="0" w:color="auto"/>
            </w:tcBorders>
          </w:tcPr>
          <w:p w14:paraId="5366AA6E" w14:textId="77777777" w:rsidR="00286902" w:rsidRPr="00D67330" w:rsidRDefault="00286902" w:rsidP="00286902">
            <w:pPr>
              <w:spacing w:before="240" w:after="240"/>
              <w:rPr>
                <w:rFonts w:ascii="Arial" w:hAnsi="Arial" w:cs="Arial"/>
                <w:lang w:val="en-GB"/>
              </w:rPr>
            </w:pPr>
          </w:p>
        </w:tc>
      </w:tr>
      <w:tr w:rsidR="00286902" w:rsidRPr="00D67330" w14:paraId="0E848A1E" w14:textId="77777777">
        <w:tc>
          <w:tcPr>
            <w:tcW w:w="2093" w:type="dxa"/>
            <w:tcBorders>
              <w:top w:val="single" w:sz="4" w:space="0" w:color="auto"/>
              <w:left w:val="single" w:sz="4" w:space="0" w:color="auto"/>
              <w:bottom w:val="single" w:sz="4" w:space="0" w:color="auto"/>
              <w:right w:val="single" w:sz="4" w:space="0" w:color="auto"/>
            </w:tcBorders>
          </w:tcPr>
          <w:p w14:paraId="701B3C46" w14:textId="77777777" w:rsidR="00286902" w:rsidRPr="00D67330" w:rsidRDefault="00286902" w:rsidP="00286902">
            <w:pPr>
              <w:spacing w:before="240" w:after="240"/>
              <w:rPr>
                <w:rFonts w:ascii="Arial" w:hAnsi="Arial" w:cs="Arial"/>
                <w:lang w:val="en-GB"/>
              </w:rPr>
            </w:pPr>
            <w:r w:rsidRPr="00D67330">
              <w:rPr>
                <w:rFonts w:ascii="Arial" w:hAnsi="Arial" w:cs="Arial"/>
                <w:lang w:val="en-GB"/>
              </w:rPr>
              <w:t>No. people staying</w:t>
            </w:r>
          </w:p>
        </w:tc>
        <w:tc>
          <w:tcPr>
            <w:tcW w:w="2835" w:type="dxa"/>
            <w:tcBorders>
              <w:top w:val="single" w:sz="4" w:space="0" w:color="auto"/>
              <w:left w:val="single" w:sz="4" w:space="0" w:color="auto"/>
              <w:bottom w:val="single" w:sz="4" w:space="0" w:color="auto"/>
              <w:right w:val="single" w:sz="4" w:space="0" w:color="auto"/>
            </w:tcBorders>
          </w:tcPr>
          <w:p w14:paraId="5FE44B47" w14:textId="77777777" w:rsidR="00286902" w:rsidRPr="00D67330" w:rsidRDefault="00286902" w:rsidP="00286902">
            <w:pPr>
              <w:spacing w:before="240" w:after="240"/>
              <w:rPr>
                <w:rFonts w:ascii="Arial" w:hAnsi="Arial" w:cs="Arial"/>
                <w:lang w:val="en-GB"/>
              </w:rPr>
            </w:pPr>
          </w:p>
        </w:tc>
        <w:tc>
          <w:tcPr>
            <w:tcW w:w="2835" w:type="dxa"/>
            <w:tcBorders>
              <w:top w:val="single" w:sz="4" w:space="0" w:color="auto"/>
              <w:left w:val="single" w:sz="4" w:space="0" w:color="auto"/>
              <w:bottom w:val="single" w:sz="4" w:space="0" w:color="auto"/>
              <w:right w:val="single" w:sz="4" w:space="0" w:color="auto"/>
            </w:tcBorders>
          </w:tcPr>
          <w:p w14:paraId="5428DAC1" w14:textId="77777777" w:rsidR="00286902" w:rsidRPr="00D67330" w:rsidRDefault="00286902" w:rsidP="00286902">
            <w:pPr>
              <w:spacing w:before="240" w:after="240"/>
              <w:rPr>
                <w:rFonts w:ascii="Arial" w:hAnsi="Arial" w:cs="Arial"/>
                <w:lang w:val="en-GB"/>
              </w:rPr>
            </w:pPr>
            <w:r w:rsidRPr="00D67330">
              <w:rPr>
                <w:rFonts w:ascii="Arial" w:hAnsi="Arial" w:cs="Arial"/>
                <w:lang w:val="en-GB"/>
              </w:rPr>
              <w:t>No. in party under 25 years</w:t>
            </w:r>
          </w:p>
        </w:tc>
        <w:tc>
          <w:tcPr>
            <w:tcW w:w="1701" w:type="dxa"/>
            <w:tcBorders>
              <w:top w:val="single" w:sz="4" w:space="0" w:color="auto"/>
              <w:left w:val="single" w:sz="4" w:space="0" w:color="auto"/>
              <w:bottom w:val="single" w:sz="4" w:space="0" w:color="auto"/>
              <w:right w:val="single" w:sz="4" w:space="0" w:color="auto"/>
            </w:tcBorders>
          </w:tcPr>
          <w:p w14:paraId="3E5CF089" w14:textId="77777777" w:rsidR="00286902" w:rsidRPr="00D67330" w:rsidRDefault="00286902" w:rsidP="00286902">
            <w:pPr>
              <w:spacing w:before="240" w:after="240"/>
              <w:rPr>
                <w:rFonts w:ascii="Arial" w:hAnsi="Arial" w:cs="Arial"/>
                <w:lang w:val="en-GB"/>
              </w:rPr>
            </w:pPr>
          </w:p>
        </w:tc>
      </w:tr>
      <w:tr w:rsidR="00286902" w:rsidRPr="00D67330" w14:paraId="2F04F109" w14:textId="77777777">
        <w:tc>
          <w:tcPr>
            <w:tcW w:w="2093" w:type="dxa"/>
            <w:tcBorders>
              <w:top w:val="single" w:sz="4" w:space="0" w:color="auto"/>
              <w:left w:val="single" w:sz="4" w:space="0" w:color="auto"/>
              <w:bottom w:val="single" w:sz="4" w:space="0" w:color="auto"/>
              <w:right w:val="single" w:sz="4" w:space="0" w:color="auto"/>
            </w:tcBorders>
          </w:tcPr>
          <w:p w14:paraId="5BD0D228" w14:textId="77777777" w:rsidR="00286902" w:rsidRPr="00D67330" w:rsidRDefault="00286902" w:rsidP="00286902">
            <w:pPr>
              <w:spacing w:before="240" w:after="240"/>
              <w:rPr>
                <w:rFonts w:ascii="Arial" w:hAnsi="Arial" w:cs="Arial"/>
                <w:lang w:val="en-GB"/>
              </w:rPr>
            </w:pPr>
            <w:r w:rsidRPr="00D67330">
              <w:rPr>
                <w:rFonts w:ascii="Arial" w:hAnsi="Arial" w:cs="Arial"/>
                <w:lang w:val="en-GB"/>
              </w:rPr>
              <w:t>Pet staying?</w:t>
            </w:r>
          </w:p>
        </w:tc>
        <w:tc>
          <w:tcPr>
            <w:tcW w:w="7371" w:type="dxa"/>
            <w:gridSpan w:val="3"/>
            <w:tcBorders>
              <w:top w:val="single" w:sz="4" w:space="0" w:color="auto"/>
              <w:left w:val="single" w:sz="4" w:space="0" w:color="auto"/>
              <w:bottom w:val="single" w:sz="4" w:space="0" w:color="auto"/>
              <w:right w:val="single" w:sz="4" w:space="0" w:color="auto"/>
            </w:tcBorders>
          </w:tcPr>
          <w:p w14:paraId="751B2FC8" w14:textId="6E1700ED" w:rsidR="00286902" w:rsidRPr="00D67330" w:rsidRDefault="00286902" w:rsidP="007A1771">
            <w:pPr>
              <w:tabs>
                <w:tab w:val="left" w:pos="736"/>
                <w:tab w:val="left" w:pos="1303"/>
              </w:tabs>
              <w:spacing w:before="240" w:after="240"/>
              <w:rPr>
                <w:rFonts w:ascii="Arial" w:hAnsi="Arial" w:cs="Arial"/>
                <w:lang w:val="en-GB"/>
              </w:rPr>
            </w:pPr>
            <w:r w:rsidRPr="00D67330">
              <w:rPr>
                <w:rFonts w:ascii="Arial" w:hAnsi="Arial" w:cs="Arial"/>
                <w:lang w:val="en-GB"/>
              </w:rPr>
              <w:t>Yes</w:t>
            </w:r>
            <w:r w:rsidR="00240159" w:rsidRPr="00D67330">
              <w:rPr>
                <w:rFonts w:ascii="Arial" w:hAnsi="Arial" w:cs="Arial"/>
                <w:lang w:val="en-GB"/>
              </w:rPr>
              <w:tab/>
            </w:r>
            <w:r w:rsidRPr="00D67330">
              <w:rPr>
                <w:rFonts w:ascii="Arial" w:hAnsi="Arial" w:cs="Arial"/>
                <w:lang w:val="en-GB"/>
              </w:rPr>
              <w:t>No</w:t>
            </w:r>
            <w:r w:rsidR="00240159" w:rsidRPr="00D67330">
              <w:rPr>
                <w:rFonts w:ascii="Arial" w:hAnsi="Arial" w:cs="Arial"/>
                <w:lang w:val="en-GB"/>
              </w:rPr>
              <w:tab/>
            </w:r>
            <w:r w:rsidR="00647D61" w:rsidRPr="00D67330">
              <w:rPr>
                <w:rFonts w:ascii="Arial" w:hAnsi="Arial" w:cs="Arial"/>
                <w:sz w:val="16"/>
                <w:szCs w:val="16"/>
                <w:lang w:val="en-GB"/>
              </w:rPr>
              <w:t>(£2</w:t>
            </w:r>
            <w:r w:rsidR="00693384" w:rsidRPr="00D67330">
              <w:rPr>
                <w:rFonts w:ascii="Arial" w:hAnsi="Arial" w:cs="Arial"/>
                <w:sz w:val="16"/>
                <w:szCs w:val="16"/>
                <w:lang w:val="en-GB"/>
              </w:rPr>
              <w:t>5</w:t>
            </w:r>
            <w:r w:rsidRPr="00D67330">
              <w:rPr>
                <w:rFonts w:ascii="Arial" w:hAnsi="Arial" w:cs="Arial"/>
                <w:sz w:val="16"/>
                <w:szCs w:val="16"/>
                <w:lang w:val="en-GB"/>
              </w:rPr>
              <w:t xml:space="preserve"> supplement is payable for one well-behaved pet staying on the ground floor)</w:t>
            </w:r>
          </w:p>
        </w:tc>
      </w:tr>
    </w:tbl>
    <w:p w14:paraId="6B9FB6F7" w14:textId="77777777" w:rsidR="00286902" w:rsidRPr="00D67330" w:rsidRDefault="00286902" w:rsidP="00286902">
      <w:pPr>
        <w:rPr>
          <w:rFonts w:ascii="Arial" w:hAnsi="Arial" w:cs="Arial"/>
          <w:lang w:val="en-GB"/>
        </w:rPr>
      </w:pPr>
    </w:p>
    <w:p w14:paraId="693B139F" w14:textId="601371D1" w:rsidR="00286902" w:rsidRPr="00D67330" w:rsidRDefault="00286902" w:rsidP="00286902">
      <w:pPr>
        <w:rPr>
          <w:rFonts w:ascii="Arial" w:hAnsi="Arial" w:cs="Arial"/>
          <w:lang w:val="en-GB"/>
        </w:rPr>
      </w:pPr>
      <w:r w:rsidRPr="00D67330">
        <w:rPr>
          <w:rFonts w:ascii="Arial" w:hAnsi="Arial" w:cs="Arial"/>
          <w:lang w:val="en-GB"/>
        </w:rPr>
        <w:t xml:space="preserve">I declare that I am over 18 years of </w:t>
      </w:r>
      <w:proofErr w:type="gramStart"/>
      <w:r w:rsidRPr="00D67330">
        <w:rPr>
          <w:rFonts w:ascii="Arial" w:hAnsi="Arial" w:cs="Arial"/>
          <w:lang w:val="en-GB"/>
        </w:rPr>
        <w:t>age</w:t>
      </w:r>
      <w:proofErr w:type="gramEnd"/>
      <w:r w:rsidRPr="00D67330">
        <w:rPr>
          <w:rFonts w:ascii="Arial" w:hAnsi="Arial" w:cs="Arial"/>
          <w:lang w:val="en-GB"/>
        </w:rPr>
        <w:t xml:space="preserve"> and I accept entirely the booking conditions for Greystones and agree to abide by them on behalf of all my party. I enclose a cheque (made payable to ‘Claire Wainman’) for £</w:t>
      </w:r>
      <w:r w:rsidR="00647D61" w:rsidRPr="00D67330">
        <w:rPr>
          <w:rFonts w:ascii="Arial" w:hAnsi="Arial" w:cs="Arial"/>
          <w:lang w:val="en-GB"/>
        </w:rPr>
        <w:t>100</w:t>
      </w:r>
      <w:r w:rsidRPr="00D67330">
        <w:rPr>
          <w:rFonts w:ascii="Arial" w:hAnsi="Arial" w:cs="Arial"/>
          <w:lang w:val="en-GB"/>
        </w:rPr>
        <w:t xml:space="preserve"> as deposit for our holiday.</w:t>
      </w:r>
      <w:r w:rsidR="007955C7" w:rsidRPr="00D67330">
        <w:rPr>
          <w:rFonts w:ascii="Arial" w:hAnsi="Arial" w:cs="Arial"/>
          <w:lang w:val="en-GB"/>
        </w:rPr>
        <w:t xml:space="preserve"> Bank Transfer: Claire Wainman, Barclays, Account No 20001716, Sort Code 20-99-56</w:t>
      </w:r>
    </w:p>
    <w:p w14:paraId="5317A369" w14:textId="77777777" w:rsidR="00286902" w:rsidRPr="00D67330" w:rsidRDefault="00286902" w:rsidP="00286902">
      <w:pPr>
        <w:rPr>
          <w:rFonts w:ascii="Arial" w:hAnsi="Arial" w:cs="Arial"/>
          <w:lang w:val="en-GB"/>
        </w:rPr>
      </w:pPr>
    </w:p>
    <w:p w14:paraId="4CE4C68A" w14:textId="77777777" w:rsidR="00286902" w:rsidRPr="00D67330" w:rsidRDefault="00286902" w:rsidP="00286902">
      <w:pPr>
        <w:rPr>
          <w:rFonts w:ascii="Arial" w:hAnsi="Arial" w:cs="Arial"/>
          <w:lang w:val="en-GB"/>
        </w:rPr>
      </w:pPr>
    </w:p>
    <w:p w14:paraId="7FA17C56" w14:textId="77777777" w:rsidR="00286902" w:rsidRPr="00D67330" w:rsidRDefault="00286902" w:rsidP="00286902">
      <w:pPr>
        <w:rPr>
          <w:rFonts w:ascii="Arial" w:hAnsi="Arial" w:cs="Arial"/>
          <w:lang w:val="en-GB"/>
        </w:rPr>
      </w:pPr>
      <w:r w:rsidRPr="00D67330">
        <w:rPr>
          <w:rFonts w:ascii="Arial" w:hAnsi="Arial" w:cs="Arial"/>
          <w:lang w:val="en-GB"/>
        </w:rPr>
        <w:t>Signed:</w:t>
      </w:r>
      <w:r w:rsidRPr="00D67330">
        <w:rPr>
          <w:rFonts w:ascii="Arial" w:hAnsi="Arial" w:cs="Arial"/>
          <w:lang w:val="en-GB"/>
        </w:rPr>
        <w:tab/>
      </w:r>
      <w:r w:rsidRPr="00D67330">
        <w:rPr>
          <w:rFonts w:ascii="Arial" w:hAnsi="Arial" w:cs="Arial"/>
          <w:lang w:val="en-GB"/>
        </w:rPr>
        <w:tab/>
      </w:r>
      <w:r w:rsidRPr="00D67330">
        <w:rPr>
          <w:rFonts w:ascii="Arial" w:hAnsi="Arial" w:cs="Arial"/>
          <w:lang w:val="en-GB"/>
        </w:rPr>
        <w:tab/>
      </w:r>
      <w:r w:rsidRPr="00D67330">
        <w:rPr>
          <w:rFonts w:ascii="Arial" w:hAnsi="Arial" w:cs="Arial"/>
          <w:lang w:val="en-GB"/>
        </w:rPr>
        <w:tab/>
      </w:r>
      <w:r w:rsidRPr="00D67330">
        <w:rPr>
          <w:rFonts w:ascii="Arial" w:hAnsi="Arial" w:cs="Arial"/>
          <w:lang w:val="en-GB"/>
        </w:rPr>
        <w:tab/>
      </w:r>
      <w:r w:rsidRPr="00D67330">
        <w:rPr>
          <w:rFonts w:ascii="Arial" w:hAnsi="Arial" w:cs="Arial"/>
          <w:lang w:val="en-GB"/>
        </w:rPr>
        <w:tab/>
      </w:r>
      <w:r w:rsidRPr="00D67330">
        <w:rPr>
          <w:rFonts w:ascii="Arial" w:hAnsi="Arial" w:cs="Arial"/>
          <w:lang w:val="en-GB"/>
        </w:rPr>
        <w:tab/>
      </w:r>
      <w:r w:rsidRPr="00D67330">
        <w:rPr>
          <w:rFonts w:ascii="Arial" w:hAnsi="Arial" w:cs="Arial"/>
          <w:lang w:val="en-GB"/>
        </w:rPr>
        <w:tab/>
      </w:r>
      <w:r w:rsidRPr="00D67330">
        <w:rPr>
          <w:rFonts w:ascii="Arial" w:hAnsi="Arial" w:cs="Arial"/>
          <w:lang w:val="en-GB"/>
        </w:rPr>
        <w:tab/>
        <w:t>Date:</w:t>
      </w:r>
    </w:p>
    <w:p w14:paraId="712BF822" w14:textId="77777777" w:rsidR="00286902" w:rsidRPr="00D67330" w:rsidRDefault="00286902" w:rsidP="00286902">
      <w:pPr>
        <w:rPr>
          <w:rFonts w:ascii="Arial" w:hAnsi="Arial" w:cs="Arial"/>
          <w:lang w:val="en-GB"/>
        </w:rPr>
      </w:pPr>
    </w:p>
    <w:p w14:paraId="3EDB2B29" w14:textId="77777777" w:rsidR="00286902" w:rsidRPr="00D67330" w:rsidRDefault="00286902" w:rsidP="00286902">
      <w:pPr>
        <w:pBdr>
          <w:bottom w:val="single" w:sz="12" w:space="1" w:color="auto"/>
        </w:pBdr>
        <w:rPr>
          <w:rFonts w:ascii="Arial" w:hAnsi="Arial" w:cs="Arial"/>
          <w:lang w:val="en-GB"/>
        </w:rPr>
      </w:pPr>
    </w:p>
    <w:p w14:paraId="791392A4" w14:textId="77777777" w:rsidR="00286902" w:rsidRPr="00D67330" w:rsidRDefault="00286902" w:rsidP="00286902">
      <w:pPr>
        <w:rPr>
          <w:rFonts w:ascii="Arial" w:hAnsi="Arial" w:cs="Arial"/>
          <w:lang w:val="en-GB"/>
        </w:rPr>
      </w:pPr>
    </w:p>
    <w:p w14:paraId="7EED9A1B" w14:textId="77777777" w:rsidR="00585543" w:rsidRPr="00D67330" w:rsidRDefault="00585543" w:rsidP="00585543">
      <w:pPr>
        <w:rPr>
          <w:rFonts w:ascii="Arial" w:hAnsi="Arial" w:cs="Arial"/>
          <w:b/>
          <w:bCs/>
          <w:sz w:val="24"/>
          <w:szCs w:val="24"/>
          <w:lang w:val="en-GB"/>
        </w:rPr>
      </w:pPr>
    </w:p>
    <w:p w14:paraId="70A59214" w14:textId="77777777" w:rsidR="00585543" w:rsidRPr="00D67330" w:rsidRDefault="00585543" w:rsidP="00585543">
      <w:pPr>
        <w:rPr>
          <w:rFonts w:ascii="Arial" w:hAnsi="Arial" w:cs="Arial"/>
          <w:b/>
          <w:bCs/>
          <w:sz w:val="24"/>
          <w:szCs w:val="24"/>
          <w:lang w:val="en-GB"/>
        </w:rPr>
      </w:pPr>
    </w:p>
    <w:p w14:paraId="1AE1EA4D" w14:textId="77777777" w:rsidR="00585543" w:rsidRPr="00D67330" w:rsidRDefault="00286902" w:rsidP="00D67330">
      <w:pPr>
        <w:pStyle w:val="Heading1"/>
        <w:rPr>
          <w:lang w:val="en-GB"/>
        </w:rPr>
      </w:pPr>
      <w:r w:rsidRPr="00D67330">
        <w:rPr>
          <w:lang w:val="en-GB"/>
        </w:rPr>
        <w:t>Reminder slip (if you need one)</w:t>
      </w:r>
    </w:p>
    <w:p w14:paraId="27141C1F" w14:textId="77777777" w:rsidR="001B74BE" w:rsidRPr="00D67330" w:rsidRDefault="001B74BE" w:rsidP="00585543">
      <w:pPr>
        <w:rPr>
          <w:rFonts w:ascii="Arial" w:hAnsi="Arial" w:cs="Arial"/>
          <w:b/>
          <w:bCs/>
          <w:sz w:val="24"/>
          <w:szCs w:val="24"/>
          <w:lang w:val="en-GB"/>
        </w:rPr>
      </w:pPr>
    </w:p>
    <w:p w14:paraId="67E64823" w14:textId="0C59FB94" w:rsidR="0080085E" w:rsidRPr="00D67330" w:rsidRDefault="00286902" w:rsidP="007A1771">
      <w:pPr>
        <w:tabs>
          <w:tab w:val="left" w:pos="2552"/>
        </w:tabs>
        <w:rPr>
          <w:rFonts w:ascii="Arial" w:hAnsi="Arial" w:cs="Arial"/>
          <w:sz w:val="24"/>
          <w:szCs w:val="24"/>
          <w:lang w:val="en-GB"/>
        </w:rPr>
      </w:pPr>
      <w:r w:rsidRPr="00D67330">
        <w:rPr>
          <w:rFonts w:ascii="Arial" w:hAnsi="Arial" w:cs="Arial"/>
          <w:sz w:val="24"/>
          <w:szCs w:val="24"/>
          <w:lang w:val="en-GB"/>
        </w:rPr>
        <w:t>The balance of £</w:t>
      </w:r>
      <w:r w:rsidR="007A1771" w:rsidRPr="00D67330">
        <w:rPr>
          <w:rFonts w:ascii="Arial" w:hAnsi="Arial" w:cs="Arial"/>
          <w:sz w:val="24"/>
          <w:szCs w:val="24"/>
          <w:lang w:val="en-GB"/>
        </w:rPr>
        <w:tab/>
      </w:r>
      <w:r w:rsidRPr="00D67330">
        <w:rPr>
          <w:rFonts w:ascii="Arial" w:hAnsi="Arial" w:cs="Arial"/>
          <w:sz w:val="24"/>
          <w:szCs w:val="24"/>
          <w:lang w:val="en-GB"/>
        </w:rPr>
        <w:t>for rental of Greystones will be due on</w:t>
      </w:r>
      <w:r w:rsidR="007A1771" w:rsidRPr="00D67330">
        <w:rPr>
          <w:rFonts w:ascii="Arial" w:hAnsi="Arial" w:cs="Arial"/>
          <w:sz w:val="24"/>
          <w:szCs w:val="24"/>
          <w:lang w:val="en-GB"/>
        </w:rPr>
        <w:tab/>
      </w:r>
      <w:r w:rsidR="007A1771" w:rsidRPr="00D67330">
        <w:rPr>
          <w:rFonts w:ascii="Arial" w:hAnsi="Arial" w:cs="Arial"/>
          <w:sz w:val="24"/>
          <w:szCs w:val="24"/>
          <w:lang w:val="en-GB"/>
        </w:rPr>
        <w:tab/>
      </w:r>
      <w:r w:rsidR="007A1771" w:rsidRPr="00D67330">
        <w:rPr>
          <w:rFonts w:ascii="Arial" w:hAnsi="Arial" w:cs="Arial"/>
          <w:sz w:val="24"/>
          <w:szCs w:val="24"/>
          <w:lang w:val="en-GB"/>
        </w:rPr>
        <w:tab/>
      </w:r>
      <w:r w:rsidRPr="00D67330">
        <w:rPr>
          <w:rFonts w:ascii="Arial" w:hAnsi="Arial" w:cs="Arial"/>
          <w:sz w:val="24"/>
          <w:szCs w:val="24"/>
          <w:lang w:val="en-GB"/>
        </w:rPr>
        <w:t>(6 weeks before the date of your holiday). Cheques made payable to ‘Claire Wainman’ should be sent to Claire Wainman, Tudor Lodge, Church Lane, Bardsey, Leeds LS17 9DN.</w:t>
      </w:r>
    </w:p>
    <w:p w14:paraId="086A6173" w14:textId="77777777" w:rsidR="00585543" w:rsidRPr="00D67330" w:rsidRDefault="008027CA" w:rsidP="002966CA">
      <w:pPr>
        <w:rPr>
          <w:rFonts w:ascii="Arial" w:hAnsi="Arial" w:cs="Arial"/>
          <w:sz w:val="24"/>
          <w:szCs w:val="24"/>
          <w:lang w:val="en-GB"/>
        </w:rPr>
      </w:pPr>
      <w:r w:rsidRPr="00D67330">
        <w:rPr>
          <w:rFonts w:ascii="Arial" w:hAnsi="Arial" w:cs="Arial"/>
          <w:sz w:val="24"/>
          <w:szCs w:val="24"/>
          <w:lang w:val="en-GB"/>
        </w:rPr>
        <w:t>Bank Transfer: Claire Wainman, Barclays, Account No. 20001716, Sort Code 20-99-56.</w:t>
      </w:r>
    </w:p>
    <w:p w14:paraId="7429407B" w14:textId="77777777" w:rsidR="002966CA" w:rsidRPr="00D67330" w:rsidRDefault="002966CA" w:rsidP="002966CA">
      <w:pPr>
        <w:rPr>
          <w:rFonts w:ascii="Arial" w:hAnsi="Arial" w:cs="Arial"/>
          <w:sz w:val="24"/>
          <w:szCs w:val="24"/>
          <w:lang w:val="en-GB"/>
        </w:rPr>
      </w:pPr>
    </w:p>
    <w:p w14:paraId="459D77B1" w14:textId="5D5516BF" w:rsidR="00286902" w:rsidRPr="00D67330" w:rsidRDefault="001B74BE" w:rsidP="00D67330">
      <w:pPr>
        <w:pStyle w:val="Heading1"/>
      </w:pPr>
      <w:r w:rsidRPr="00D67330">
        <w:br w:type="page"/>
      </w:r>
      <w:r w:rsidR="00286902" w:rsidRPr="00D67330">
        <w:lastRenderedPageBreak/>
        <w:t xml:space="preserve">General Information on Greystones, </w:t>
      </w:r>
      <w:proofErr w:type="spellStart"/>
      <w:r w:rsidR="00286902" w:rsidRPr="00D67330">
        <w:t>Staithes</w:t>
      </w:r>
      <w:proofErr w:type="spellEnd"/>
    </w:p>
    <w:p w14:paraId="0348A3D0" w14:textId="77777777" w:rsidR="00286902" w:rsidRPr="00D67330" w:rsidRDefault="00286902">
      <w:pPr>
        <w:rPr>
          <w:rFonts w:ascii="Arial" w:hAnsi="Arial" w:cs="Arial"/>
          <w:lang w:val="en-GB"/>
        </w:rPr>
      </w:pPr>
    </w:p>
    <w:p w14:paraId="14C12481" w14:textId="77777777" w:rsidR="00286902" w:rsidRPr="00D67330" w:rsidRDefault="00286902">
      <w:pPr>
        <w:rPr>
          <w:rFonts w:ascii="Arial" w:hAnsi="Arial" w:cs="Arial"/>
          <w:lang w:val="en-GB"/>
        </w:rPr>
      </w:pPr>
      <w:r w:rsidRPr="00D67330">
        <w:rPr>
          <w:rFonts w:ascii="Arial" w:hAnsi="Arial" w:cs="Arial"/>
          <w:b/>
          <w:bCs/>
          <w:i/>
          <w:iCs/>
          <w:lang w:val="en-GB"/>
        </w:rPr>
        <w:t>Arrival and Departure</w:t>
      </w:r>
      <w:r w:rsidRPr="00D67330">
        <w:rPr>
          <w:rFonts w:ascii="Arial" w:hAnsi="Arial" w:cs="Arial"/>
          <w:lang w:val="en-GB"/>
        </w:rPr>
        <w:t xml:space="preserve"> – Weekly bookings are fro</w:t>
      </w:r>
      <w:r w:rsidR="001463C6" w:rsidRPr="00D67330">
        <w:rPr>
          <w:rFonts w:ascii="Arial" w:hAnsi="Arial" w:cs="Arial"/>
          <w:lang w:val="en-GB"/>
        </w:rPr>
        <w:t>m Friday to Friday</w:t>
      </w:r>
      <w:r w:rsidRPr="00D67330">
        <w:rPr>
          <w:rFonts w:ascii="Arial" w:hAnsi="Arial" w:cs="Arial"/>
          <w:lang w:val="en-GB"/>
        </w:rPr>
        <w:t xml:space="preserve"> during school holidays</w:t>
      </w:r>
      <w:r w:rsidR="001463C6" w:rsidRPr="00D67330">
        <w:rPr>
          <w:rFonts w:ascii="Arial" w:hAnsi="Arial" w:cs="Arial"/>
          <w:lang w:val="en-GB"/>
        </w:rPr>
        <w:t>.</w:t>
      </w:r>
      <w:r w:rsidRPr="00D67330">
        <w:rPr>
          <w:rFonts w:ascii="Arial" w:hAnsi="Arial" w:cs="Arial"/>
          <w:lang w:val="en-GB"/>
        </w:rPr>
        <w:t xml:space="preserve"> Greystones will be ready for your arrival from 3 pm onwards. You must vacate the cottage strictly by 10 am to allow for servicing before the next visitors.</w:t>
      </w:r>
    </w:p>
    <w:p w14:paraId="50A21659" w14:textId="77777777" w:rsidR="00286902" w:rsidRPr="00D67330" w:rsidRDefault="00286902">
      <w:pPr>
        <w:rPr>
          <w:rFonts w:ascii="Arial" w:hAnsi="Arial" w:cs="Arial"/>
          <w:lang w:val="en-GB"/>
        </w:rPr>
      </w:pPr>
    </w:p>
    <w:p w14:paraId="754028A0" w14:textId="6B71AFC2" w:rsidR="00286902" w:rsidRPr="00D67330" w:rsidRDefault="00286902">
      <w:pPr>
        <w:rPr>
          <w:rFonts w:ascii="Arial" w:hAnsi="Arial" w:cs="Arial"/>
          <w:lang w:val="en-GB"/>
        </w:rPr>
      </w:pPr>
      <w:r w:rsidRPr="00D67330">
        <w:rPr>
          <w:rFonts w:ascii="Arial" w:hAnsi="Arial" w:cs="Arial"/>
          <w:b/>
          <w:bCs/>
          <w:i/>
          <w:iCs/>
          <w:lang w:val="en-GB"/>
        </w:rPr>
        <w:t>Linen</w:t>
      </w:r>
      <w:r w:rsidRPr="00D67330">
        <w:rPr>
          <w:rFonts w:ascii="Arial" w:hAnsi="Arial" w:cs="Arial"/>
          <w:lang w:val="en-GB"/>
        </w:rPr>
        <w:t xml:space="preserve"> – Bed linen is provided</w:t>
      </w:r>
      <w:r w:rsidR="00240159" w:rsidRPr="00D67330">
        <w:rPr>
          <w:rFonts w:ascii="Arial" w:hAnsi="Arial" w:cs="Arial"/>
          <w:lang w:val="en-GB"/>
        </w:rPr>
        <w:t>,</w:t>
      </w:r>
      <w:r w:rsidRPr="00D67330">
        <w:rPr>
          <w:rFonts w:ascii="Arial" w:hAnsi="Arial" w:cs="Arial"/>
          <w:lang w:val="en-GB"/>
        </w:rPr>
        <w:t xml:space="preserve"> and beds will be made up ready for your arrival. </w:t>
      </w:r>
      <w:r w:rsidR="00C91FCA">
        <w:rPr>
          <w:rFonts w:ascii="Arial" w:hAnsi="Arial" w:cs="Arial"/>
          <w:lang w:val="en-GB"/>
        </w:rPr>
        <w:t>Bath towels are provided.</w:t>
      </w:r>
    </w:p>
    <w:p w14:paraId="3963693A" w14:textId="77777777" w:rsidR="00286902" w:rsidRPr="00D67330" w:rsidRDefault="00286902">
      <w:pPr>
        <w:rPr>
          <w:rFonts w:ascii="Arial" w:hAnsi="Arial" w:cs="Arial"/>
          <w:lang w:val="en-GB"/>
        </w:rPr>
      </w:pPr>
    </w:p>
    <w:p w14:paraId="35C8AD83" w14:textId="77777777" w:rsidR="00286902" w:rsidRPr="00D67330" w:rsidRDefault="00286902">
      <w:pPr>
        <w:rPr>
          <w:rFonts w:ascii="Arial" w:hAnsi="Arial" w:cs="Arial"/>
          <w:lang w:val="en-GB"/>
        </w:rPr>
      </w:pPr>
      <w:r w:rsidRPr="00D67330">
        <w:rPr>
          <w:rFonts w:ascii="Arial" w:hAnsi="Arial" w:cs="Arial"/>
          <w:b/>
          <w:bCs/>
          <w:i/>
          <w:iCs/>
          <w:lang w:val="en-GB"/>
        </w:rPr>
        <w:t>Central heating and fuel charges</w:t>
      </w:r>
      <w:r w:rsidR="00647D61" w:rsidRPr="00D67330">
        <w:rPr>
          <w:rFonts w:ascii="Arial" w:hAnsi="Arial" w:cs="Arial"/>
          <w:lang w:val="en-GB"/>
        </w:rPr>
        <w:t xml:space="preserve"> – All electricity </w:t>
      </w:r>
      <w:r w:rsidRPr="00D67330">
        <w:rPr>
          <w:rFonts w:ascii="Arial" w:hAnsi="Arial" w:cs="Arial"/>
          <w:lang w:val="en-GB"/>
        </w:rPr>
        <w:t>and coal for the fire are included in your rental. Logs fo</w:t>
      </w:r>
      <w:r w:rsidR="008F333D" w:rsidRPr="00D67330">
        <w:rPr>
          <w:rFonts w:ascii="Arial" w:hAnsi="Arial" w:cs="Arial"/>
          <w:lang w:val="en-GB"/>
        </w:rPr>
        <w:t xml:space="preserve">r the fire </w:t>
      </w:r>
      <w:r w:rsidRPr="00D67330">
        <w:rPr>
          <w:rFonts w:ascii="Arial" w:hAnsi="Arial" w:cs="Arial"/>
          <w:lang w:val="en-GB"/>
        </w:rPr>
        <w:t>can be bought locally.</w:t>
      </w:r>
    </w:p>
    <w:p w14:paraId="6EB55374" w14:textId="77777777" w:rsidR="00286902" w:rsidRPr="00D67330" w:rsidRDefault="00286902">
      <w:pPr>
        <w:rPr>
          <w:rFonts w:ascii="Arial" w:hAnsi="Arial" w:cs="Arial"/>
          <w:lang w:val="en-GB"/>
        </w:rPr>
      </w:pPr>
    </w:p>
    <w:p w14:paraId="3D4F7351" w14:textId="17AD6EC3" w:rsidR="00286902" w:rsidRPr="00D67330" w:rsidRDefault="00286902">
      <w:pPr>
        <w:rPr>
          <w:rFonts w:ascii="Arial" w:hAnsi="Arial" w:cs="Arial"/>
          <w:lang w:val="en-GB"/>
        </w:rPr>
      </w:pPr>
      <w:r w:rsidRPr="00D67330">
        <w:rPr>
          <w:rFonts w:ascii="Arial" w:hAnsi="Arial" w:cs="Arial"/>
          <w:b/>
          <w:bCs/>
          <w:i/>
          <w:iCs/>
          <w:lang w:val="en-GB"/>
        </w:rPr>
        <w:t>Pets</w:t>
      </w:r>
      <w:r w:rsidRPr="00D67330">
        <w:rPr>
          <w:rFonts w:ascii="Arial" w:hAnsi="Arial" w:cs="Arial"/>
          <w:lang w:val="en-GB"/>
        </w:rPr>
        <w:t xml:space="preserve"> – One well-behaved pet is welcome on the ground floor for a weekly fee of £</w:t>
      </w:r>
      <w:r w:rsidR="00647D61" w:rsidRPr="00D67330">
        <w:rPr>
          <w:rFonts w:ascii="Arial" w:hAnsi="Arial" w:cs="Arial"/>
          <w:lang w:val="en-GB"/>
        </w:rPr>
        <w:t>2</w:t>
      </w:r>
      <w:r w:rsidR="00693384" w:rsidRPr="00D67330">
        <w:rPr>
          <w:rFonts w:ascii="Arial" w:hAnsi="Arial" w:cs="Arial"/>
          <w:lang w:val="en-GB"/>
        </w:rPr>
        <w:t>5</w:t>
      </w:r>
      <w:r w:rsidRPr="00D67330">
        <w:rPr>
          <w:rFonts w:ascii="Arial" w:hAnsi="Arial" w:cs="Arial"/>
          <w:lang w:val="en-GB"/>
        </w:rPr>
        <w:t>.</w:t>
      </w:r>
    </w:p>
    <w:p w14:paraId="2C07ACBD" w14:textId="77777777" w:rsidR="00286902" w:rsidRPr="00D67330" w:rsidRDefault="00286902">
      <w:pPr>
        <w:rPr>
          <w:rFonts w:ascii="Arial" w:hAnsi="Arial" w:cs="Arial"/>
          <w:lang w:val="en-GB"/>
        </w:rPr>
      </w:pPr>
    </w:p>
    <w:p w14:paraId="3D7A9EFC" w14:textId="77777777" w:rsidR="00286902" w:rsidRPr="00D67330" w:rsidRDefault="00286902">
      <w:pPr>
        <w:rPr>
          <w:rFonts w:ascii="Arial" w:hAnsi="Arial" w:cs="Arial"/>
          <w:lang w:val="en-GB"/>
        </w:rPr>
      </w:pPr>
      <w:r w:rsidRPr="00D67330">
        <w:rPr>
          <w:rFonts w:ascii="Arial" w:hAnsi="Arial" w:cs="Arial"/>
          <w:b/>
          <w:bCs/>
          <w:i/>
          <w:iCs/>
          <w:lang w:val="en-GB"/>
        </w:rPr>
        <w:t>Smoking</w:t>
      </w:r>
      <w:r w:rsidRPr="00D67330">
        <w:rPr>
          <w:rFonts w:ascii="Arial" w:hAnsi="Arial" w:cs="Arial"/>
          <w:lang w:val="en-GB"/>
        </w:rPr>
        <w:t xml:space="preserve"> – Greystones is non-smoking house.</w:t>
      </w:r>
    </w:p>
    <w:p w14:paraId="2431F899" w14:textId="77777777" w:rsidR="00286902" w:rsidRPr="00D67330" w:rsidRDefault="00286902">
      <w:pPr>
        <w:rPr>
          <w:rFonts w:ascii="Arial" w:hAnsi="Arial" w:cs="Arial"/>
          <w:lang w:val="en-GB"/>
        </w:rPr>
      </w:pPr>
    </w:p>
    <w:p w14:paraId="3DC8B257" w14:textId="40BF7157" w:rsidR="00286902" w:rsidRPr="00D67330" w:rsidRDefault="00286902" w:rsidP="3B06189D">
      <w:pPr>
        <w:rPr>
          <w:rFonts w:ascii="Arial" w:hAnsi="Arial" w:cs="Arial"/>
          <w:lang w:val="en-GB"/>
        </w:rPr>
      </w:pPr>
      <w:r w:rsidRPr="00D67330">
        <w:rPr>
          <w:rFonts w:ascii="Arial" w:hAnsi="Arial" w:cs="Arial"/>
          <w:b/>
          <w:bCs/>
          <w:i/>
          <w:iCs/>
          <w:lang w:val="en-GB"/>
        </w:rPr>
        <w:t>Car parking</w:t>
      </w:r>
      <w:r w:rsidRPr="00D67330">
        <w:rPr>
          <w:rFonts w:ascii="Arial" w:hAnsi="Arial" w:cs="Arial"/>
          <w:lang w:val="en-GB"/>
        </w:rPr>
        <w:t xml:space="preserve"> – There is no permanent car parking in the lower village of Staithes (apart from private car spaces) which makes for a pleasant relatively car-free holiday environment. There is a zone of short stay (40 minutes) car parking on the left side of the High Street opposite Greystones which is useful for unloading and loading. There are </w:t>
      </w:r>
      <w:r w:rsidR="00F84101" w:rsidRPr="00D67330">
        <w:rPr>
          <w:rFonts w:ascii="Arial" w:hAnsi="Arial" w:cs="Arial"/>
          <w:lang w:val="en-GB"/>
        </w:rPr>
        <w:t>three long-</w:t>
      </w:r>
      <w:r w:rsidRPr="00D67330">
        <w:rPr>
          <w:rFonts w:ascii="Arial" w:hAnsi="Arial" w:cs="Arial"/>
          <w:lang w:val="en-GB"/>
        </w:rPr>
        <w:t>stay car parks at the top of the bank about 200m from Greystones:</w:t>
      </w:r>
    </w:p>
    <w:p w14:paraId="271038AF" w14:textId="77777777" w:rsidR="00680A9D" w:rsidRPr="00D67330" w:rsidRDefault="00680A9D" w:rsidP="3B06189D">
      <w:pPr>
        <w:rPr>
          <w:rFonts w:ascii="Arial" w:hAnsi="Arial" w:cs="Arial"/>
          <w:lang w:val="en-GB"/>
        </w:rPr>
      </w:pPr>
    </w:p>
    <w:p w14:paraId="1ED5352E" w14:textId="1026FD47" w:rsidR="00286902" w:rsidRPr="00D67330" w:rsidRDefault="0BDD004E" w:rsidP="00D67330">
      <w:pPr>
        <w:pStyle w:val="ListParagraph"/>
        <w:numPr>
          <w:ilvl w:val="0"/>
          <w:numId w:val="4"/>
        </w:numPr>
        <w:ind w:left="360"/>
        <w:rPr>
          <w:rFonts w:ascii="Arial" w:eastAsia="Tahoma" w:hAnsi="Arial" w:cs="Arial"/>
          <w:lang w:val="en-GB"/>
        </w:rPr>
      </w:pPr>
      <w:r w:rsidRPr="00D67330">
        <w:rPr>
          <w:rFonts w:ascii="Arial" w:eastAsia="Tahoma" w:hAnsi="Arial" w:cs="Arial"/>
          <w:lang w:val="en-GB"/>
        </w:rPr>
        <w:t>The main public car park (North Yorkshire Council) is situated at the top of the Bank on the right of the mini roundabout as you drive down into the village. The charge for this during most of the year is £7.20 per 24</w:t>
      </w:r>
      <w:r w:rsidR="00680A9D" w:rsidRPr="00D67330">
        <w:rPr>
          <w:rFonts w:ascii="Arial" w:eastAsia="Tahoma" w:hAnsi="Arial" w:cs="Arial"/>
          <w:lang w:val="en-GB"/>
        </w:rPr>
        <w:t xml:space="preserve"> </w:t>
      </w:r>
      <w:r w:rsidRPr="00D67330">
        <w:rPr>
          <w:rFonts w:ascii="Arial" w:eastAsia="Tahoma" w:hAnsi="Arial" w:cs="Arial"/>
          <w:lang w:val="en-GB"/>
        </w:rPr>
        <w:t>hours payable at the pay &amp; display meter, by coin, debit / credit card or RingGo App but in the winter (1</w:t>
      </w:r>
      <w:r w:rsidRPr="00D67330">
        <w:rPr>
          <w:rFonts w:ascii="Arial" w:eastAsia="Tahoma" w:hAnsi="Arial" w:cs="Arial"/>
          <w:vertAlign w:val="superscript"/>
          <w:lang w:val="en-GB"/>
        </w:rPr>
        <w:t>st</w:t>
      </w:r>
      <w:r w:rsidRPr="00D67330">
        <w:rPr>
          <w:rFonts w:ascii="Arial" w:eastAsia="Tahoma" w:hAnsi="Arial" w:cs="Arial"/>
          <w:lang w:val="en-GB"/>
        </w:rPr>
        <w:t xml:space="preserve"> November to 28</w:t>
      </w:r>
      <w:r w:rsidRPr="00D67330">
        <w:rPr>
          <w:rFonts w:ascii="Arial" w:eastAsia="Tahoma" w:hAnsi="Arial" w:cs="Arial"/>
          <w:vertAlign w:val="superscript"/>
          <w:lang w:val="en-GB"/>
        </w:rPr>
        <w:t>th</w:t>
      </w:r>
      <w:r w:rsidRPr="00D67330">
        <w:rPr>
          <w:rFonts w:ascii="Arial" w:eastAsia="Tahoma" w:hAnsi="Arial" w:cs="Arial"/>
          <w:lang w:val="en-GB"/>
        </w:rPr>
        <w:t xml:space="preserve"> February) it is free. This car park has the advantage that the </w:t>
      </w:r>
      <w:r w:rsidR="000944C5" w:rsidRPr="00D67330">
        <w:rPr>
          <w:rFonts w:ascii="Arial" w:eastAsia="Tahoma" w:hAnsi="Arial" w:cs="Arial"/>
          <w:lang w:val="en-GB"/>
        </w:rPr>
        <w:t>24-hour</w:t>
      </w:r>
      <w:r w:rsidRPr="00D67330">
        <w:rPr>
          <w:rFonts w:ascii="Arial" w:eastAsia="Tahoma" w:hAnsi="Arial" w:cs="Arial"/>
          <w:lang w:val="en-GB"/>
        </w:rPr>
        <w:t xml:space="preserve"> ticket can be used in most other North Yorkshire Council car parks (such as Sandsend, Robin Hood’s Bay and the </w:t>
      </w:r>
      <w:r w:rsidR="00C91FCA" w:rsidRPr="00D67330">
        <w:rPr>
          <w:rFonts w:ascii="Arial" w:eastAsia="Tahoma" w:hAnsi="Arial" w:cs="Arial"/>
          <w:lang w:val="en-GB"/>
        </w:rPr>
        <w:t>long-term</w:t>
      </w:r>
      <w:r w:rsidRPr="00D67330">
        <w:rPr>
          <w:rFonts w:ascii="Arial" w:eastAsia="Tahoma" w:hAnsi="Arial" w:cs="Arial"/>
          <w:lang w:val="en-GB"/>
        </w:rPr>
        <w:t xml:space="preserve"> car parks in Whitby) which will save money if you want to park in these often. You can also purchase permits for your entire time in Staithes from North Yorkshire Tourism Bureau – 01723 383636.</w:t>
      </w:r>
    </w:p>
    <w:p w14:paraId="2D6EEA25" w14:textId="77777777" w:rsidR="00680A9D" w:rsidRPr="00D67330" w:rsidRDefault="00680A9D" w:rsidP="00D67330">
      <w:pPr>
        <w:rPr>
          <w:rFonts w:ascii="Arial" w:eastAsia="Tahoma" w:hAnsi="Arial" w:cs="Arial"/>
          <w:lang w:val="en-GB"/>
        </w:rPr>
      </w:pPr>
    </w:p>
    <w:p w14:paraId="67B1E377" w14:textId="09A42EEE" w:rsidR="00286902" w:rsidRPr="00D67330" w:rsidRDefault="0BDD004E" w:rsidP="00D67330">
      <w:pPr>
        <w:pStyle w:val="ListParagraph"/>
        <w:numPr>
          <w:ilvl w:val="0"/>
          <w:numId w:val="4"/>
        </w:numPr>
        <w:ind w:left="360"/>
        <w:rPr>
          <w:rFonts w:ascii="Arial" w:eastAsia="Tahoma" w:hAnsi="Arial" w:cs="Arial"/>
          <w:lang w:val="en-GB"/>
        </w:rPr>
      </w:pPr>
      <w:r w:rsidRPr="00D67330">
        <w:rPr>
          <w:rFonts w:ascii="Arial" w:eastAsia="Tahoma" w:hAnsi="Arial" w:cs="Arial"/>
          <w:lang w:val="en-GB"/>
        </w:rPr>
        <w:t>The second car park, Staithes Lane Pay &amp; Display is £10 a day. They have cameras for automatic number plate recognition when driving in the area &amp; are very strict on times paid for. Payment is coins or Tap2park App.</w:t>
      </w:r>
    </w:p>
    <w:p w14:paraId="4E8DFE7F" w14:textId="77777777" w:rsidR="00680A9D" w:rsidRPr="00D67330" w:rsidRDefault="00680A9D" w:rsidP="00D67330">
      <w:pPr>
        <w:rPr>
          <w:rFonts w:ascii="Arial" w:eastAsia="Tahoma" w:hAnsi="Arial" w:cs="Arial"/>
          <w:lang w:val="en-GB"/>
        </w:rPr>
      </w:pPr>
    </w:p>
    <w:p w14:paraId="31788756" w14:textId="3C0F6756" w:rsidR="00286902" w:rsidRPr="00D67330" w:rsidRDefault="0BDD004E" w:rsidP="00D67330">
      <w:pPr>
        <w:pStyle w:val="ListParagraph"/>
        <w:numPr>
          <w:ilvl w:val="0"/>
          <w:numId w:val="4"/>
        </w:numPr>
        <w:ind w:left="360"/>
        <w:rPr>
          <w:rFonts w:ascii="Arial" w:eastAsia="Tahoma" w:hAnsi="Arial" w:cs="Arial"/>
          <w:lang w:val="en-GB"/>
        </w:rPr>
      </w:pPr>
      <w:r w:rsidRPr="00D67330">
        <w:rPr>
          <w:rFonts w:ascii="Arial" w:eastAsia="Tahoma" w:hAnsi="Arial" w:cs="Arial"/>
          <w:lang w:val="en-GB"/>
        </w:rPr>
        <w:t>The third, private car park, Glen Vale, is slightly nearer to the house. It has the advantage that you are given a traffic cone with a Greystones label on it that you use to reserve your space when you go out. Cost £10 a day. It is now essential to prebook space in this car park (01947 840590).</w:t>
      </w:r>
    </w:p>
    <w:p w14:paraId="77ECC262" w14:textId="77777777" w:rsidR="00286902" w:rsidRPr="00D67330" w:rsidRDefault="00286902" w:rsidP="3B06189D">
      <w:pPr>
        <w:rPr>
          <w:rFonts w:ascii="Arial" w:hAnsi="Arial" w:cs="Arial"/>
          <w:color w:val="FF0000"/>
          <w:lang w:val="en-GB"/>
        </w:rPr>
      </w:pPr>
    </w:p>
    <w:p w14:paraId="50EA2921" w14:textId="77777777" w:rsidR="00286902" w:rsidRPr="00D67330" w:rsidRDefault="00286902">
      <w:pPr>
        <w:rPr>
          <w:rFonts w:ascii="Arial" w:hAnsi="Arial" w:cs="Arial"/>
          <w:sz w:val="24"/>
          <w:szCs w:val="24"/>
          <w:lang w:val="en-GB"/>
        </w:rPr>
      </w:pPr>
    </w:p>
    <w:p w14:paraId="4238B6D2" w14:textId="77777777" w:rsidR="00286902" w:rsidRPr="00D67330" w:rsidRDefault="00286902" w:rsidP="00D67330">
      <w:pPr>
        <w:pStyle w:val="Heading1"/>
      </w:pPr>
      <w:r w:rsidRPr="00D67330">
        <w:t>Booking procedure</w:t>
      </w:r>
    </w:p>
    <w:p w14:paraId="14CA7C58" w14:textId="77777777" w:rsidR="00286902" w:rsidRPr="00D67330" w:rsidRDefault="00286902">
      <w:pPr>
        <w:rPr>
          <w:rFonts w:ascii="Arial" w:hAnsi="Arial" w:cs="Arial"/>
          <w:lang w:val="en-GB"/>
        </w:rPr>
      </w:pPr>
    </w:p>
    <w:p w14:paraId="3710FE95" w14:textId="31AA5459" w:rsidR="00286902" w:rsidRPr="00B2320B" w:rsidRDefault="00286902" w:rsidP="00B2320B">
      <w:pPr>
        <w:pStyle w:val="ListParagraph"/>
        <w:numPr>
          <w:ilvl w:val="0"/>
          <w:numId w:val="6"/>
        </w:numPr>
        <w:ind w:left="426" w:hanging="426"/>
        <w:rPr>
          <w:rFonts w:ascii="Arial" w:hAnsi="Arial" w:cs="Arial"/>
          <w:lang w:val="en-GB"/>
        </w:rPr>
      </w:pPr>
      <w:r w:rsidRPr="00B2320B">
        <w:rPr>
          <w:rFonts w:ascii="Arial" w:hAnsi="Arial" w:cs="Arial"/>
          <w:lang w:val="en-GB"/>
        </w:rPr>
        <w:t>Please phone or email us to check that the dates you want are available (</w:t>
      </w:r>
      <w:r w:rsidR="06DD9C9A" w:rsidRPr="00B2320B">
        <w:rPr>
          <w:rFonts w:ascii="Arial" w:hAnsi="Arial" w:cs="Arial"/>
          <w:lang w:val="en-GB"/>
        </w:rPr>
        <w:t>07850704344</w:t>
      </w:r>
      <w:r w:rsidR="00C91FCA" w:rsidRPr="00B2320B">
        <w:rPr>
          <w:rFonts w:ascii="Arial" w:hAnsi="Arial" w:cs="Arial"/>
          <w:lang w:val="en-GB"/>
        </w:rPr>
        <w:t xml:space="preserve"> / </w:t>
      </w:r>
      <w:hyperlink r:id="rId6">
        <w:r w:rsidRPr="00B2320B">
          <w:rPr>
            <w:rStyle w:val="Hyperlink"/>
            <w:rFonts w:ascii="Arial" w:hAnsi="Arial" w:cs="Arial"/>
            <w:color w:val="000000" w:themeColor="text1"/>
            <w:u w:val="none"/>
            <w:lang w:val="en-GB"/>
          </w:rPr>
          <w:t>greystonesyorks@aol.com</w:t>
        </w:r>
      </w:hyperlink>
      <w:r w:rsidRPr="00B2320B">
        <w:rPr>
          <w:rFonts w:ascii="Arial" w:hAnsi="Arial" w:cs="Arial"/>
          <w:lang w:val="en-GB"/>
        </w:rPr>
        <w:t>).</w:t>
      </w:r>
    </w:p>
    <w:p w14:paraId="22035FF7" w14:textId="77777777" w:rsidR="00286902" w:rsidRPr="00D67330" w:rsidRDefault="00286902" w:rsidP="00B2320B">
      <w:pPr>
        <w:ind w:left="426" w:hanging="426"/>
        <w:rPr>
          <w:rFonts w:ascii="Arial" w:hAnsi="Arial" w:cs="Arial"/>
          <w:lang w:val="en-GB"/>
        </w:rPr>
      </w:pPr>
    </w:p>
    <w:p w14:paraId="7685454B" w14:textId="16FA8838" w:rsidR="00286902" w:rsidRPr="00D67330" w:rsidRDefault="00286902" w:rsidP="00B2320B">
      <w:pPr>
        <w:pStyle w:val="BodyTextIndent"/>
        <w:numPr>
          <w:ilvl w:val="0"/>
          <w:numId w:val="6"/>
        </w:numPr>
        <w:ind w:left="426" w:hanging="426"/>
      </w:pPr>
      <w:r w:rsidRPr="00D67330">
        <w:t>We will hold your provisional booking for 7 days whilst you return t</w:t>
      </w:r>
      <w:r w:rsidR="00647D61" w:rsidRPr="00D67330">
        <w:t>he booking form and deposit (£100</w:t>
      </w:r>
      <w:r w:rsidRPr="00D67330">
        <w:t xml:space="preserve">). If your booking is made less than 6 weeks before the start </w:t>
      </w:r>
      <w:r w:rsidR="001B74BE" w:rsidRPr="00D67330">
        <w:t>date,</w:t>
      </w:r>
      <w:r w:rsidRPr="00D67330">
        <w:t xml:space="preserve"> then the full amount is payable.</w:t>
      </w:r>
    </w:p>
    <w:p w14:paraId="71C041C8" w14:textId="77777777" w:rsidR="00286902" w:rsidRPr="00D67330" w:rsidRDefault="00286902" w:rsidP="00B2320B">
      <w:pPr>
        <w:pStyle w:val="BodyTextIndent"/>
        <w:ind w:left="426" w:hanging="426"/>
      </w:pPr>
    </w:p>
    <w:p w14:paraId="77A89974" w14:textId="24489327" w:rsidR="00286902" w:rsidRPr="00B2320B" w:rsidRDefault="00286902" w:rsidP="00B2320B">
      <w:pPr>
        <w:pStyle w:val="ListParagraph"/>
        <w:numPr>
          <w:ilvl w:val="0"/>
          <w:numId w:val="6"/>
        </w:numPr>
        <w:ind w:left="426" w:hanging="426"/>
        <w:rPr>
          <w:rFonts w:ascii="Arial" w:hAnsi="Arial" w:cs="Arial"/>
          <w:lang w:val="en-GB"/>
        </w:rPr>
      </w:pPr>
      <w:r w:rsidRPr="00B2320B">
        <w:rPr>
          <w:rFonts w:ascii="Arial" w:hAnsi="Arial" w:cs="Arial"/>
        </w:rPr>
        <w:t>We will then send you confirmation of your booking and inform you of the date when the balance of your booking fee is payable, which will be</w:t>
      </w:r>
      <w:r w:rsidRPr="00B2320B">
        <w:rPr>
          <w:rFonts w:ascii="Arial" w:hAnsi="Arial" w:cs="Arial"/>
          <w:lang w:val="en-GB"/>
        </w:rPr>
        <w:t xml:space="preserve"> 6 weeks before the start of your holiday.</w:t>
      </w:r>
    </w:p>
    <w:p w14:paraId="1A13E477" w14:textId="77777777" w:rsidR="00286902" w:rsidRPr="00D67330" w:rsidRDefault="00286902" w:rsidP="00B2320B">
      <w:pPr>
        <w:ind w:left="426" w:hanging="426"/>
        <w:rPr>
          <w:rFonts w:ascii="Arial" w:hAnsi="Arial" w:cs="Arial"/>
          <w:lang w:val="en-GB"/>
        </w:rPr>
      </w:pPr>
    </w:p>
    <w:p w14:paraId="08305D4F" w14:textId="0A4D41DE" w:rsidR="00286902" w:rsidRPr="00D67330" w:rsidRDefault="00286902" w:rsidP="00B2320B">
      <w:pPr>
        <w:pStyle w:val="BodyTextIndent"/>
        <w:numPr>
          <w:ilvl w:val="0"/>
          <w:numId w:val="6"/>
        </w:numPr>
        <w:ind w:left="426" w:hanging="426"/>
      </w:pPr>
      <w:r w:rsidRPr="00D67330">
        <w:t xml:space="preserve">When we receive the balance of your booking </w:t>
      </w:r>
      <w:r w:rsidR="001B74BE" w:rsidRPr="00D67330">
        <w:t>fee,</w:t>
      </w:r>
      <w:r w:rsidRPr="00D67330">
        <w:t xml:space="preserve"> we will send you full details about your stay including information on where to obtain the key</w:t>
      </w:r>
    </w:p>
    <w:p w14:paraId="42785C64" w14:textId="77777777" w:rsidR="00286902" w:rsidRPr="00D67330" w:rsidRDefault="00286902" w:rsidP="00D67330">
      <w:pPr>
        <w:pStyle w:val="Heading1"/>
      </w:pPr>
      <w:r w:rsidRPr="00D67330">
        <w:br w:type="page"/>
      </w:r>
      <w:r w:rsidRPr="00D67330">
        <w:lastRenderedPageBreak/>
        <w:t>Booking Conditions</w:t>
      </w:r>
    </w:p>
    <w:p w14:paraId="1E7D471D" w14:textId="77777777" w:rsidR="00286902" w:rsidRPr="00D67330" w:rsidRDefault="00286902">
      <w:pPr>
        <w:rPr>
          <w:rFonts w:ascii="Arial" w:hAnsi="Arial" w:cs="Arial"/>
          <w:sz w:val="18"/>
          <w:szCs w:val="18"/>
          <w:lang w:val="en-GB"/>
        </w:rPr>
      </w:pPr>
    </w:p>
    <w:p w14:paraId="471DF4C2" w14:textId="2B69D95F" w:rsidR="00286902" w:rsidRPr="00B2320B" w:rsidRDefault="00286902" w:rsidP="00B2320B">
      <w:pPr>
        <w:pStyle w:val="ListParagraph"/>
        <w:numPr>
          <w:ilvl w:val="0"/>
          <w:numId w:val="8"/>
        </w:numPr>
        <w:ind w:left="426" w:hanging="426"/>
        <w:rPr>
          <w:rFonts w:ascii="Arial" w:hAnsi="Arial" w:cs="Arial"/>
          <w:sz w:val="18"/>
          <w:szCs w:val="18"/>
          <w:lang w:val="en-GB"/>
        </w:rPr>
      </w:pPr>
      <w:r w:rsidRPr="00B2320B">
        <w:rPr>
          <w:rFonts w:ascii="Arial" w:hAnsi="Arial" w:cs="Arial"/>
          <w:b/>
          <w:bCs/>
          <w:i/>
          <w:iCs/>
          <w:sz w:val="18"/>
          <w:szCs w:val="18"/>
          <w:lang w:val="en-GB"/>
        </w:rPr>
        <w:t>Deposits</w:t>
      </w:r>
      <w:r w:rsidRPr="00B2320B">
        <w:rPr>
          <w:rFonts w:ascii="Arial" w:hAnsi="Arial" w:cs="Arial"/>
          <w:sz w:val="18"/>
          <w:szCs w:val="18"/>
          <w:lang w:val="en-GB"/>
        </w:rPr>
        <w:t xml:space="preserve"> – are non-returnable in the event of a cancellation within 6 weeks of your holiday commencing. If the </w:t>
      </w:r>
      <w:r w:rsidR="008C0F69" w:rsidRPr="00B2320B">
        <w:rPr>
          <w:rFonts w:ascii="Arial" w:hAnsi="Arial" w:cs="Arial"/>
          <w:sz w:val="18"/>
          <w:szCs w:val="18"/>
          <w:lang w:val="en-GB"/>
        </w:rPr>
        <w:t>accommodation</w:t>
      </w:r>
      <w:r w:rsidRPr="00B2320B">
        <w:rPr>
          <w:rFonts w:ascii="Arial" w:hAnsi="Arial" w:cs="Arial"/>
          <w:sz w:val="18"/>
          <w:szCs w:val="18"/>
          <w:lang w:val="en-GB"/>
        </w:rPr>
        <w:t xml:space="preserve"> is re-</w:t>
      </w:r>
      <w:r w:rsidR="001B74BE" w:rsidRPr="00B2320B">
        <w:rPr>
          <w:rFonts w:ascii="Arial" w:hAnsi="Arial" w:cs="Arial"/>
          <w:sz w:val="18"/>
          <w:szCs w:val="18"/>
          <w:lang w:val="en-GB"/>
        </w:rPr>
        <w:t>let,</w:t>
      </w:r>
      <w:r w:rsidRPr="00B2320B">
        <w:rPr>
          <w:rFonts w:ascii="Arial" w:hAnsi="Arial" w:cs="Arial"/>
          <w:sz w:val="18"/>
          <w:szCs w:val="18"/>
          <w:lang w:val="en-GB"/>
        </w:rPr>
        <w:t xml:space="preserve"> then a discretionary deposit will be repaid.</w:t>
      </w:r>
      <w:r w:rsidR="008C0F69" w:rsidRPr="00B2320B">
        <w:rPr>
          <w:rFonts w:ascii="Arial" w:hAnsi="Arial" w:cs="Arial"/>
          <w:sz w:val="18"/>
          <w:szCs w:val="18"/>
          <w:lang w:val="en-GB"/>
        </w:rPr>
        <w:t xml:space="preserve"> Deposits for Christmas &amp; New Year bookings are non-returnable.</w:t>
      </w:r>
    </w:p>
    <w:p w14:paraId="63438C6B" w14:textId="77777777" w:rsidR="00286902" w:rsidRPr="00D67330" w:rsidRDefault="00286902" w:rsidP="00B2320B">
      <w:pPr>
        <w:ind w:left="426" w:hanging="426"/>
        <w:rPr>
          <w:rFonts w:ascii="Arial" w:hAnsi="Arial" w:cs="Arial"/>
          <w:sz w:val="18"/>
          <w:szCs w:val="18"/>
          <w:lang w:val="en-GB"/>
        </w:rPr>
      </w:pPr>
    </w:p>
    <w:p w14:paraId="316ECBD3" w14:textId="73DC9E8A" w:rsidR="00286902" w:rsidRPr="00B2320B" w:rsidRDefault="00286902" w:rsidP="00B2320B">
      <w:pPr>
        <w:pStyle w:val="ListParagraph"/>
        <w:numPr>
          <w:ilvl w:val="0"/>
          <w:numId w:val="8"/>
        </w:numPr>
        <w:ind w:left="426" w:hanging="426"/>
        <w:rPr>
          <w:rFonts w:ascii="Arial" w:hAnsi="Arial" w:cs="Arial"/>
          <w:sz w:val="18"/>
          <w:szCs w:val="18"/>
          <w:lang w:val="en-GB"/>
        </w:rPr>
      </w:pPr>
      <w:r w:rsidRPr="00B2320B">
        <w:rPr>
          <w:rFonts w:ascii="Arial" w:hAnsi="Arial" w:cs="Arial"/>
          <w:b/>
          <w:bCs/>
          <w:i/>
          <w:iCs/>
          <w:sz w:val="18"/>
          <w:szCs w:val="18"/>
          <w:lang w:val="en-GB"/>
        </w:rPr>
        <w:t>Balance of account</w:t>
      </w:r>
      <w:r w:rsidRPr="00B2320B">
        <w:rPr>
          <w:rFonts w:ascii="Arial" w:hAnsi="Arial" w:cs="Arial"/>
          <w:sz w:val="18"/>
          <w:szCs w:val="18"/>
          <w:lang w:val="en-GB"/>
        </w:rPr>
        <w:t xml:space="preserve"> – is to be paid 6 weeks before the start of your holiday. </w:t>
      </w:r>
    </w:p>
    <w:p w14:paraId="028E2729" w14:textId="77777777" w:rsidR="00286902" w:rsidRPr="00D67330" w:rsidRDefault="00286902" w:rsidP="00B2320B">
      <w:pPr>
        <w:ind w:left="426" w:hanging="426"/>
        <w:rPr>
          <w:rFonts w:ascii="Arial" w:hAnsi="Arial" w:cs="Arial"/>
          <w:sz w:val="18"/>
          <w:szCs w:val="18"/>
          <w:lang w:val="en-GB"/>
        </w:rPr>
      </w:pPr>
    </w:p>
    <w:p w14:paraId="22810AA4" w14:textId="2E2DEDEA" w:rsidR="00286902" w:rsidRPr="00B2320B" w:rsidRDefault="00286902" w:rsidP="00B2320B">
      <w:pPr>
        <w:pStyle w:val="ListParagraph"/>
        <w:numPr>
          <w:ilvl w:val="0"/>
          <w:numId w:val="8"/>
        </w:numPr>
        <w:ind w:left="426" w:hanging="426"/>
        <w:rPr>
          <w:rFonts w:ascii="Arial" w:hAnsi="Arial" w:cs="Arial"/>
          <w:sz w:val="18"/>
          <w:szCs w:val="18"/>
          <w:lang w:val="en-GB"/>
        </w:rPr>
      </w:pPr>
      <w:r w:rsidRPr="00B2320B">
        <w:rPr>
          <w:rFonts w:ascii="Arial" w:hAnsi="Arial" w:cs="Arial"/>
          <w:b/>
          <w:bCs/>
          <w:i/>
          <w:iCs/>
          <w:sz w:val="18"/>
          <w:szCs w:val="18"/>
          <w:lang w:val="en-GB"/>
        </w:rPr>
        <w:t>Occupancy</w:t>
      </w:r>
      <w:r w:rsidRPr="00B2320B">
        <w:rPr>
          <w:rFonts w:ascii="Arial" w:hAnsi="Arial" w:cs="Arial"/>
          <w:sz w:val="18"/>
          <w:szCs w:val="18"/>
          <w:lang w:val="en-GB"/>
        </w:rPr>
        <w:t xml:space="preserve"> – under no circumstances should the cottages be occupied by more 9 persons at any time.</w:t>
      </w:r>
    </w:p>
    <w:p w14:paraId="4B81F8A4" w14:textId="77777777" w:rsidR="00286902" w:rsidRPr="00D67330" w:rsidRDefault="00286902" w:rsidP="00B2320B">
      <w:pPr>
        <w:ind w:left="426" w:hanging="426"/>
        <w:rPr>
          <w:rFonts w:ascii="Arial" w:hAnsi="Arial" w:cs="Arial"/>
          <w:sz w:val="18"/>
          <w:szCs w:val="18"/>
          <w:lang w:val="en-GB"/>
        </w:rPr>
      </w:pPr>
    </w:p>
    <w:p w14:paraId="542C8BDC" w14:textId="17D2CFA4" w:rsidR="00286902" w:rsidRPr="00D67330" w:rsidRDefault="00286902" w:rsidP="00B2320B">
      <w:pPr>
        <w:pStyle w:val="BodyTextIndent"/>
        <w:numPr>
          <w:ilvl w:val="0"/>
          <w:numId w:val="8"/>
        </w:numPr>
        <w:ind w:left="426" w:hanging="426"/>
        <w:rPr>
          <w:sz w:val="18"/>
          <w:szCs w:val="18"/>
        </w:rPr>
      </w:pPr>
      <w:r w:rsidRPr="00D67330">
        <w:rPr>
          <w:b/>
          <w:bCs/>
          <w:i/>
          <w:iCs/>
          <w:sz w:val="18"/>
          <w:szCs w:val="18"/>
        </w:rPr>
        <w:t>Liability</w:t>
      </w:r>
      <w:r w:rsidRPr="00D67330">
        <w:rPr>
          <w:sz w:val="18"/>
          <w:szCs w:val="18"/>
        </w:rPr>
        <w:t xml:space="preserve"> – the owners will not be liable for any accident, damage, loss or injury, expenses or inconvenience to any person or thing brought on to the property, nor for personal injury or loss of </w:t>
      </w:r>
      <w:proofErr w:type="gramStart"/>
      <w:r w:rsidRPr="00D67330">
        <w:rPr>
          <w:sz w:val="18"/>
          <w:szCs w:val="18"/>
        </w:rPr>
        <w:t>life;</w:t>
      </w:r>
      <w:proofErr w:type="gramEnd"/>
      <w:r w:rsidRPr="00D67330">
        <w:rPr>
          <w:sz w:val="18"/>
          <w:szCs w:val="18"/>
        </w:rPr>
        <w:t xml:space="preserve"> nor for any act, neglect or default on the part of any other person. No responsibility for any loss or theft of or from a vehicle can be accepted.</w:t>
      </w:r>
    </w:p>
    <w:p w14:paraId="4BFE606C" w14:textId="77777777" w:rsidR="00286902" w:rsidRPr="00D67330" w:rsidRDefault="00286902" w:rsidP="00B2320B">
      <w:pPr>
        <w:pStyle w:val="BodyTextIndent"/>
        <w:ind w:left="426" w:hanging="426"/>
        <w:rPr>
          <w:sz w:val="18"/>
          <w:szCs w:val="18"/>
        </w:rPr>
      </w:pPr>
    </w:p>
    <w:p w14:paraId="78C5DF7B" w14:textId="0D7476AF" w:rsidR="00286902" w:rsidRPr="00D67330" w:rsidRDefault="00286902" w:rsidP="00B2320B">
      <w:pPr>
        <w:pStyle w:val="BodyTextIndent"/>
        <w:numPr>
          <w:ilvl w:val="0"/>
          <w:numId w:val="8"/>
        </w:numPr>
        <w:ind w:left="426" w:hanging="426"/>
        <w:rPr>
          <w:sz w:val="18"/>
          <w:szCs w:val="18"/>
        </w:rPr>
      </w:pPr>
      <w:r w:rsidRPr="00D67330">
        <w:rPr>
          <w:b/>
          <w:bCs/>
          <w:i/>
          <w:iCs/>
          <w:sz w:val="18"/>
          <w:szCs w:val="18"/>
        </w:rPr>
        <w:t>Breakdowns</w:t>
      </w:r>
      <w:r w:rsidRPr="00D67330">
        <w:rPr>
          <w:sz w:val="18"/>
          <w:szCs w:val="18"/>
        </w:rPr>
        <w:t xml:space="preserve"> – electric and other failures must be reported to the caretakers immediately and tenants must not attempt to effect repairs themselves (other than reactivating trip switches which may occur after failure of individual light bulbs). We cannot be held responsible for the failure of gas, water and electricity utility companies.</w:t>
      </w:r>
    </w:p>
    <w:p w14:paraId="5A1B6020" w14:textId="77777777" w:rsidR="00286902" w:rsidRPr="00D67330" w:rsidRDefault="00286902" w:rsidP="00B2320B">
      <w:pPr>
        <w:pStyle w:val="BodyTextIndent"/>
        <w:ind w:left="426" w:hanging="426"/>
        <w:rPr>
          <w:sz w:val="18"/>
          <w:szCs w:val="18"/>
        </w:rPr>
      </w:pPr>
    </w:p>
    <w:p w14:paraId="6743A1EF" w14:textId="47F9E294" w:rsidR="00286902" w:rsidRPr="00D67330" w:rsidRDefault="00286902" w:rsidP="00B2320B">
      <w:pPr>
        <w:pStyle w:val="BodyTextIndent"/>
        <w:numPr>
          <w:ilvl w:val="0"/>
          <w:numId w:val="8"/>
        </w:numPr>
        <w:ind w:left="426" w:hanging="426"/>
        <w:rPr>
          <w:sz w:val="18"/>
          <w:szCs w:val="18"/>
        </w:rPr>
      </w:pPr>
      <w:r w:rsidRPr="00D67330">
        <w:rPr>
          <w:b/>
          <w:bCs/>
          <w:i/>
          <w:iCs/>
          <w:sz w:val="18"/>
          <w:szCs w:val="18"/>
        </w:rPr>
        <w:t>Non-availability of property</w:t>
      </w:r>
      <w:r w:rsidRPr="00D67330">
        <w:rPr>
          <w:sz w:val="18"/>
          <w:szCs w:val="18"/>
        </w:rPr>
        <w:t xml:space="preserve"> – if, due to reasons beyond the control of the owners, the accommodation is not available, the owner will refund the client all monies which have been paid over. The owners will be under no further liability towards you.</w:t>
      </w:r>
    </w:p>
    <w:p w14:paraId="28A846C3" w14:textId="77777777" w:rsidR="00286902" w:rsidRPr="00D67330" w:rsidRDefault="00286902" w:rsidP="00B2320B">
      <w:pPr>
        <w:pStyle w:val="BodyTextIndent"/>
        <w:ind w:left="426" w:hanging="426"/>
        <w:rPr>
          <w:sz w:val="18"/>
          <w:szCs w:val="18"/>
        </w:rPr>
      </w:pPr>
    </w:p>
    <w:p w14:paraId="5AAF60C2" w14:textId="58761AC9" w:rsidR="00286902" w:rsidRPr="00D67330" w:rsidRDefault="00286902" w:rsidP="00B2320B">
      <w:pPr>
        <w:pStyle w:val="BodyTextIndent"/>
        <w:numPr>
          <w:ilvl w:val="0"/>
          <w:numId w:val="8"/>
        </w:numPr>
        <w:ind w:left="426" w:hanging="426"/>
        <w:rPr>
          <w:sz w:val="18"/>
          <w:szCs w:val="18"/>
        </w:rPr>
      </w:pPr>
      <w:r w:rsidRPr="00D67330">
        <w:rPr>
          <w:b/>
          <w:bCs/>
          <w:i/>
          <w:iCs/>
          <w:sz w:val="18"/>
          <w:szCs w:val="18"/>
        </w:rPr>
        <w:t>External factors</w:t>
      </w:r>
      <w:r w:rsidRPr="00D67330">
        <w:rPr>
          <w:sz w:val="18"/>
          <w:szCs w:val="18"/>
        </w:rPr>
        <w:t xml:space="preserve"> – the owners cannot be held to account for any holiday fairs, fetes, events or festivals occurring during the letting season nor building works in the vicinity or neighbouring properties.</w:t>
      </w:r>
    </w:p>
    <w:p w14:paraId="151FDBFB" w14:textId="77777777" w:rsidR="00286902" w:rsidRPr="00D67330" w:rsidRDefault="00286902" w:rsidP="00B2320B">
      <w:pPr>
        <w:pStyle w:val="BodyTextIndent"/>
        <w:ind w:left="426" w:hanging="426"/>
        <w:rPr>
          <w:sz w:val="18"/>
          <w:szCs w:val="18"/>
        </w:rPr>
      </w:pPr>
    </w:p>
    <w:p w14:paraId="0246D613" w14:textId="45EE74C0" w:rsidR="00286902" w:rsidRPr="00D67330" w:rsidRDefault="00286902" w:rsidP="00B2320B">
      <w:pPr>
        <w:pStyle w:val="BodyTextIndent"/>
        <w:numPr>
          <w:ilvl w:val="0"/>
          <w:numId w:val="8"/>
        </w:numPr>
        <w:ind w:left="426" w:hanging="426"/>
        <w:rPr>
          <w:sz w:val="18"/>
          <w:szCs w:val="18"/>
        </w:rPr>
      </w:pPr>
      <w:r w:rsidRPr="00D67330">
        <w:rPr>
          <w:b/>
          <w:bCs/>
          <w:i/>
          <w:iCs/>
          <w:sz w:val="18"/>
          <w:szCs w:val="18"/>
        </w:rPr>
        <w:t>Holiday use only</w:t>
      </w:r>
      <w:r w:rsidRPr="00D67330">
        <w:rPr>
          <w:sz w:val="18"/>
          <w:szCs w:val="18"/>
        </w:rPr>
        <w:t xml:space="preserve"> – the property is hired on the understanding that the accommodation is for holiday use only and that no right to remain in the accommodation exists for the guest or anyone in their party.</w:t>
      </w:r>
    </w:p>
    <w:p w14:paraId="728F389E" w14:textId="77777777" w:rsidR="00286902" w:rsidRPr="00D67330" w:rsidRDefault="00286902" w:rsidP="00B2320B">
      <w:pPr>
        <w:ind w:left="426" w:hanging="426"/>
        <w:rPr>
          <w:rFonts w:ascii="Arial" w:hAnsi="Arial" w:cs="Arial"/>
          <w:sz w:val="18"/>
          <w:szCs w:val="18"/>
          <w:lang w:val="en-GB"/>
        </w:rPr>
      </w:pPr>
    </w:p>
    <w:p w14:paraId="7B7BFB8F" w14:textId="6801BA85" w:rsidR="00286902" w:rsidRPr="00B2320B" w:rsidRDefault="00286902" w:rsidP="00B2320B">
      <w:pPr>
        <w:pStyle w:val="ListParagraph"/>
        <w:numPr>
          <w:ilvl w:val="0"/>
          <w:numId w:val="8"/>
        </w:numPr>
        <w:ind w:left="426" w:hanging="426"/>
        <w:rPr>
          <w:rFonts w:ascii="Arial" w:hAnsi="Arial" w:cs="Arial"/>
          <w:sz w:val="18"/>
          <w:szCs w:val="18"/>
          <w:lang w:val="en-GB"/>
        </w:rPr>
      </w:pPr>
      <w:r w:rsidRPr="00B2320B">
        <w:rPr>
          <w:rFonts w:ascii="Arial" w:hAnsi="Arial" w:cs="Arial"/>
          <w:b/>
          <w:bCs/>
          <w:i/>
          <w:iCs/>
          <w:sz w:val="18"/>
          <w:szCs w:val="18"/>
          <w:lang w:val="en-GB"/>
        </w:rPr>
        <w:t>Damage and breakage</w:t>
      </w:r>
      <w:r w:rsidRPr="00B2320B">
        <w:rPr>
          <w:rFonts w:ascii="Arial" w:hAnsi="Arial" w:cs="Arial"/>
          <w:sz w:val="18"/>
          <w:szCs w:val="18"/>
          <w:lang w:val="en-GB"/>
        </w:rPr>
        <w:t xml:space="preserve"> – any damages and breakages arising during your holiday must be notified to the owners and must be paid for.</w:t>
      </w:r>
    </w:p>
    <w:p w14:paraId="5E6E9EF3" w14:textId="77777777" w:rsidR="00286902" w:rsidRPr="00D67330" w:rsidRDefault="00286902" w:rsidP="00B2320B">
      <w:pPr>
        <w:ind w:left="426" w:hanging="426"/>
        <w:rPr>
          <w:rFonts w:ascii="Arial" w:hAnsi="Arial" w:cs="Arial"/>
          <w:sz w:val="18"/>
          <w:szCs w:val="18"/>
          <w:lang w:val="en-GB"/>
        </w:rPr>
      </w:pPr>
    </w:p>
    <w:p w14:paraId="54D4AFCF" w14:textId="7EDB6815" w:rsidR="00286902" w:rsidRPr="00D67330" w:rsidRDefault="00286902" w:rsidP="00B2320B">
      <w:pPr>
        <w:pStyle w:val="BodyTextIndent"/>
        <w:numPr>
          <w:ilvl w:val="0"/>
          <w:numId w:val="8"/>
        </w:numPr>
        <w:ind w:left="426" w:hanging="426"/>
        <w:rPr>
          <w:sz w:val="18"/>
          <w:szCs w:val="18"/>
        </w:rPr>
      </w:pPr>
      <w:r w:rsidRPr="00D67330">
        <w:rPr>
          <w:b/>
          <w:bCs/>
          <w:i/>
          <w:iCs/>
          <w:sz w:val="18"/>
          <w:szCs w:val="18"/>
        </w:rPr>
        <w:t>Condition of the house</w:t>
      </w:r>
      <w:r w:rsidRPr="00D67330">
        <w:rPr>
          <w:sz w:val="18"/>
          <w:szCs w:val="18"/>
        </w:rPr>
        <w:t xml:space="preserve"> – Greystones is to be left in the same condition as on arrival. We provide a cleaning service between guests’ stays which we expect to comprise of changing the bed linen, vacuuming carpets and cleaning bathrooms – we do not expect this to include cleaning dirty cutlery and tableware, returning furniture to their original sites after extensive movement around the house, disposal of rubbish left outside the wheelie bin etc. If there is substantial extra cleaning to be carried out at the end of a </w:t>
      </w:r>
      <w:r w:rsidR="001B74BE" w:rsidRPr="00D67330">
        <w:rPr>
          <w:sz w:val="18"/>
          <w:szCs w:val="18"/>
        </w:rPr>
        <w:t>stay,</w:t>
      </w:r>
      <w:r w:rsidRPr="00D67330">
        <w:rPr>
          <w:sz w:val="18"/>
          <w:szCs w:val="18"/>
        </w:rPr>
        <w:t xml:space="preserve"> then an additional cleaning charge will be made.</w:t>
      </w:r>
    </w:p>
    <w:p w14:paraId="7E6988BD" w14:textId="77777777" w:rsidR="00286902" w:rsidRPr="00D67330" w:rsidRDefault="00286902" w:rsidP="00B2320B">
      <w:pPr>
        <w:pStyle w:val="BodyTextIndent"/>
        <w:ind w:left="426" w:hanging="426"/>
        <w:rPr>
          <w:sz w:val="18"/>
          <w:szCs w:val="18"/>
        </w:rPr>
      </w:pPr>
    </w:p>
    <w:p w14:paraId="31AFB41F" w14:textId="4234EA9C" w:rsidR="00286902" w:rsidRPr="00D67330" w:rsidRDefault="00286902" w:rsidP="00B2320B">
      <w:pPr>
        <w:pStyle w:val="BodyTextIndent"/>
        <w:numPr>
          <w:ilvl w:val="0"/>
          <w:numId w:val="8"/>
        </w:numPr>
        <w:ind w:left="426" w:hanging="426"/>
        <w:rPr>
          <w:sz w:val="18"/>
          <w:szCs w:val="18"/>
        </w:rPr>
      </w:pPr>
      <w:r w:rsidRPr="00D67330">
        <w:rPr>
          <w:b/>
          <w:bCs/>
          <w:i/>
          <w:iCs/>
          <w:sz w:val="18"/>
          <w:szCs w:val="18"/>
        </w:rPr>
        <w:t>Refusal of entry</w:t>
      </w:r>
      <w:r w:rsidRPr="00D67330">
        <w:rPr>
          <w:sz w:val="18"/>
          <w:szCs w:val="18"/>
        </w:rPr>
        <w:t xml:space="preserve"> – the owners reserve the right to refuse any booking without giving a reason. The owners also refuse the right to refuse entry to any person who, in their opinion, may be detrimental to the property or may cause nuisance or offence to neighbours.</w:t>
      </w:r>
    </w:p>
    <w:p w14:paraId="3C9DCDAC" w14:textId="77777777" w:rsidR="00286902" w:rsidRPr="00D67330" w:rsidRDefault="00286902" w:rsidP="00B2320B">
      <w:pPr>
        <w:pStyle w:val="BodyTextIndent"/>
        <w:ind w:left="426" w:hanging="426"/>
        <w:rPr>
          <w:sz w:val="18"/>
          <w:szCs w:val="18"/>
        </w:rPr>
      </w:pPr>
    </w:p>
    <w:p w14:paraId="0CE8131C" w14:textId="03193B9E" w:rsidR="00286902" w:rsidRPr="00D67330" w:rsidRDefault="00286902" w:rsidP="00B2320B">
      <w:pPr>
        <w:pStyle w:val="BodyTextIndent"/>
        <w:numPr>
          <w:ilvl w:val="0"/>
          <w:numId w:val="8"/>
        </w:numPr>
        <w:ind w:left="426" w:hanging="426"/>
        <w:rPr>
          <w:sz w:val="18"/>
          <w:szCs w:val="18"/>
        </w:rPr>
      </w:pPr>
      <w:r w:rsidRPr="00D67330">
        <w:rPr>
          <w:b/>
          <w:bCs/>
          <w:i/>
          <w:iCs/>
          <w:sz w:val="18"/>
          <w:szCs w:val="18"/>
        </w:rPr>
        <w:t>Arrival and departure</w:t>
      </w:r>
      <w:r w:rsidRPr="00D67330">
        <w:rPr>
          <w:sz w:val="18"/>
          <w:szCs w:val="18"/>
        </w:rPr>
        <w:t xml:space="preserve"> – Greystones may be occupied from 3pm on the day of arrival. On the day of </w:t>
      </w:r>
      <w:r w:rsidR="001B74BE" w:rsidRPr="00D67330">
        <w:rPr>
          <w:sz w:val="18"/>
          <w:szCs w:val="18"/>
        </w:rPr>
        <w:t>departure,</w:t>
      </w:r>
      <w:r w:rsidRPr="00D67330">
        <w:rPr>
          <w:sz w:val="18"/>
          <w:szCs w:val="18"/>
        </w:rPr>
        <w:t xml:space="preserve"> it must be vacated by strictly by 10am.</w:t>
      </w:r>
    </w:p>
    <w:p w14:paraId="3E31C18F" w14:textId="77777777" w:rsidR="00286902" w:rsidRPr="00D67330" w:rsidRDefault="00286902" w:rsidP="00B2320B">
      <w:pPr>
        <w:pStyle w:val="BodyTextIndent"/>
        <w:ind w:left="426" w:hanging="426"/>
        <w:rPr>
          <w:sz w:val="18"/>
          <w:szCs w:val="18"/>
        </w:rPr>
      </w:pPr>
    </w:p>
    <w:p w14:paraId="15DB611F" w14:textId="7A10C0CF" w:rsidR="00286902" w:rsidRPr="00D67330" w:rsidRDefault="00286902" w:rsidP="00B2320B">
      <w:pPr>
        <w:pStyle w:val="BodyTextIndent"/>
        <w:numPr>
          <w:ilvl w:val="0"/>
          <w:numId w:val="8"/>
        </w:numPr>
        <w:ind w:left="426" w:hanging="426"/>
        <w:rPr>
          <w:sz w:val="18"/>
          <w:szCs w:val="18"/>
        </w:rPr>
      </w:pPr>
      <w:r w:rsidRPr="00D67330">
        <w:rPr>
          <w:b/>
          <w:bCs/>
          <w:i/>
          <w:iCs/>
          <w:sz w:val="18"/>
          <w:szCs w:val="18"/>
        </w:rPr>
        <w:t>Noise and disturbance to neighbours</w:t>
      </w:r>
      <w:r w:rsidRPr="00D67330">
        <w:rPr>
          <w:sz w:val="18"/>
          <w:szCs w:val="18"/>
        </w:rPr>
        <w:t xml:space="preserve"> – there should be no excessive noise or other activities which cause disturbance or annoyance to the neighbours. Pets should </w:t>
      </w:r>
      <w:proofErr w:type="gramStart"/>
      <w:r w:rsidRPr="00D67330">
        <w:rPr>
          <w:sz w:val="18"/>
          <w:szCs w:val="18"/>
        </w:rPr>
        <w:t>be under control both inside and outside the house at all times</w:t>
      </w:r>
      <w:proofErr w:type="gramEnd"/>
      <w:r w:rsidRPr="00D67330">
        <w:rPr>
          <w:sz w:val="18"/>
          <w:szCs w:val="18"/>
        </w:rPr>
        <w:t>.</w:t>
      </w:r>
    </w:p>
    <w:p w14:paraId="1C299165" w14:textId="77777777" w:rsidR="00286902" w:rsidRPr="00D67330" w:rsidRDefault="00286902" w:rsidP="00B2320B">
      <w:pPr>
        <w:pStyle w:val="BodyTextIndent"/>
        <w:ind w:left="426" w:hanging="426"/>
        <w:rPr>
          <w:sz w:val="18"/>
          <w:szCs w:val="18"/>
        </w:rPr>
      </w:pPr>
    </w:p>
    <w:p w14:paraId="01BB8CD6" w14:textId="6FC1D00B" w:rsidR="00286902" w:rsidRPr="00D67330" w:rsidRDefault="00286902" w:rsidP="00B2320B">
      <w:pPr>
        <w:pStyle w:val="BodyTextIndent"/>
        <w:numPr>
          <w:ilvl w:val="0"/>
          <w:numId w:val="8"/>
        </w:numPr>
        <w:ind w:left="426" w:hanging="426"/>
        <w:rPr>
          <w:sz w:val="18"/>
          <w:szCs w:val="18"/>
        </w:rPr>
      </w:pPr>
      <w:r w:rsidRPr="00D67330">
        <w:rPr>
          <w:b/>
          <w:bCs/>
          <w:i/>
          <w:iCs/>
          <w:sz w:val="18"/>
          <w:szCs w:val="18"/>
        </w:rPr>
        <w:t>Prices</w:t>
      </w:r>
      <w:r w:rsidRPr="00D67330">
        <w:rPr>
          <w:sz w:val="18"/>
          <w:szCs w:val="18"/>
        </w:rPr>
        <w:t xml:space="preserve"> – the price of your holiday includes bed linen, </w:t>
      </w:r>
      <w:r w:rsidR="00C91FCA">
        <w:rPr>
          <w:sz w:val="18"/>
          <w:szCs w:val="18"/>
        </w:rPr>
        <w:t xml:space="preserve">towels, </w:t>
      </w:r>
      <w:r w:rsidRPr="00D67330">
        <w:rPr>
          <w:sz w:val="18"/>
          <w:szCs w:val="18"/>
        </w:rPr>
        <w:t xml:space="preserve">electrical heating, hot water, electricity, </w:t>
      </w:r>
      <w:r w:rsidR="0012202E" w:rsidRPr="00D67330">
        <w:rPr>
          <w:sz w:val="18"/>
          <w:szCs w:val="18"/>
        </w:rPr>
        <w:t>coal</w:t>
      </w:r>
      <w:r w:rsidRPr="00D67330">
        <w:rPr>
          <w:sz w:val="18"/>
          <w:szCs w:val="18"/>
        </w:rPr>
        <w:t xml:space="preserve"> for the </w:t>
      </w:r>
      <w:r w:rsidR="0012202E" w:rsidRPr="00D67330">
        <w:rPr>
          <w:sz w:val="18"/>
          <w:szCs w:val="18"/>
        </w:rPr>
        <w:t>fire</w:t>
      </w:r>
      <w:r w:rsidRPr="00D67330">
        <w:rPr>
          <w:sz w:val="18"/>
          <w:szCs w:val="18"/>
        </w:rPr>
        <w:t xml:space="preserve">. </w:t>
      </w:r>
    </w:p>
    <w:p w14:paraId="1316A99D" w14:textId="77777777" w:rsidR="00286902" w:rsidRPr="00D67330" w:rsidRDefault="00286902" w:rsidP="00B2320B">
      <w:pPr>
        <w:pStyle w:val="BodyTextIndent"/>
        <w:ind w:left="426" w:hanging="426"/>
        <w:rPr>
          <w:sz w:val="18"/>
          <w:szCs w:val="18"/>
        </w:rPr>
      </w:pPr>
    </w:p>
    <w:p w14:paraId="6775A488" w14:textId="795716BA" w:rsidR="00286902" w:rsidRPr="00D67330" w:rsidRDefault="00286902" w:rsidP="00B2320B">
      <w:pPr>
        <w:pStyle w:val="BodyTextIndent"/>
        <w:numPr>
          <w:ilvl w:val="0"/>
          <w:numId w:val="8"/>
        </w:numPr>
        <w:ind w:left="426" w:hanging="426"/>
        <w:rPr>
          <w:sz w:val="18"/>
          <w:szCs w:val="18"/>
        </w:rPr>
      </w:pPr>
      <w:r w:rsidRPr="00D67330">
        <w:rPr>
          <w:b/>
          <w:bCs/>
          <w:i/>
          <w:iCs/>
          <w:sz w:val="18"/>
          <w:szCs w:val="18"/>
        </w:rPr>
        <w:t>Amenities</w:t>
      </w:r>
      <w:r w:rsidRPr="00D67330">
        <w:rPr>
          <w:sz w:val="18"/>
          <w:szCs w:val="18"/>
        </w:rPr>
        <w:t xml:space="preserve"> – whilst every care has been taken to ensure that Greystones is suitable for use as described it is expected that all occupants will exercise caution and provide adequate supervision where necessary to prevent injury or damage. Greystones was built in the 17</w:t>
      </w:r>
      <w:r w:rsidRPr="00D67330">
        <w:rPr>
          <w:sz w:val="18"/>
          <w:szCs w:val="18"/>
          <w:vertAlign w:val="superscript"/>
        </w:rPr>
        <w:t>th</w:t>
      </w:r>
      <w:r w:rsidRPr="00D67330">
        <w:rPr>
          <w:sz w:val="18"/>
          <w:szCs w:val="18"/>
        </w:rPr>
        <w:t xml:space="preserve"> Century and some features, such as head clearance on the 2</w:t>
      </w:r>
      <w:r w:rsidRPr="00D67330">
        <w:rPr>
          <w:sz w:val="18"/>
          <w:szCs w:val="18"/>
          <w:vertAlign w:val="superscript"/>
        </w:rPr>
        <w:t>nd</w:t>
      </w:r>
      <w:r w:rsidR="006676AA" w:rsidRPr="00D67330">
        <w:rPr>
          <w:sz w:val="18"/>
          <w:szCs w:val="18"/>
        </w:rPr>
        <w:t xml:space="preserve"> floor </w:t>
      </w:r>
      <w:r w:rsidRPr="00D67330">
        <w:rPr>
          <w:sz w:val="18"/>
          <w:szCs w:val="18"/>
        </w:rPr>
        <w:t xml:space="preserve">reflect this. If in doubt or should you have any concerns over safety </w:t>
      </w:r>
      <w:r w:rsidR="001B74BE" w:rsidRPr="00D67330">
        <w:rPr>
          <w:sz w:val="18"/>
          <w:szCs w:val="18"/>
        </w:rPr>
        <w:t>aspects,</w:t>
      </w:r>
      <w:r w:rsidRPr="00D67330">
        <w:rPr>
          <w:sz w:val="18"/>
          <w:szCs w:val="18"/>
        </w:rPr>
        <w:t xml:space="preserve"> then you should contact us in the first instance.</w:t>
      </w:r>
    </w:p>
    <w:p w14:paraId="2735E49A" w14:textId="77777777" w:rsidR="00286902" w:rsidRPr="00D67330" w:rsidRDefault="00286902" w:rsidP="00B2320B">
      <w:pPr>
        <w:pStyle w:val="BodyTextIndent"/>
        <w:ind w:left="426" w:hanging="426"/>
        <w:rPr>
          <w:sz w:val="18"/>
          <w:szCs w:val="18"/>
        </w:rPr>
      </w:pPr>
    </w:p>
    <w:p w14:paraId="598FB0B3" w14:textId="01DBE7CA" w:rsidR="00286902" w:rsidRPr="00D67330" w:rsidRDefault="00286902" w:rsidP="00B2320B">
      <w:pPr>
        <w:pStyle w:val="BodyTextIndent"/>
        <w:numPr>
          <w:ilvl w:val="0"/>
          <w:numId w:val="8"/>
        </w:numPr>
        <w:ind w:left="426" w:hanging="426"/>
        <w:rPr>
          <w:sz w:val="18"/>
          <w:szCs w:val="18"/>
        </w:rPr>
      </w:pPr>
      <w:r w:rsidRPr="00D67330">
        <w:rPr>
          <w:b/>
          <w:bCs/>
          <w:i/>
          <w:iCs/>
          <w:sz w:val="18"/>
          <w:szCs w:val="18"/>
        </w:rPr>
        <w:t>Termination</w:t>
      </w:r>
      <w:r w:rsidRPr="00D67330">
        <w:rPr>
          <w:sz w:val="18"/>
          <w:szCs w:val="18"/>
        </w:rPr>
        <w:t xml:space="preserve"> – if you fail to observe any of the conditions, the owners will have the right to require you to vacate the property at once, without any financial compensations becoming payable to you.</w:t>
      </w:r>
    </w:p>
    <w:p w14:paraId="787AAB2D" w14:textId="77777777" w:rsidR="00286902" w:rsidRPr="00D67330" w:rsidRDefault="00286902" w:rsidP="00286902">
      <w:pPr>
        <w:pStyle w:val="BodyTextIndent"/>
        <w:rPr>
          <w:sz w:val="18"/>
          <w:szCs w:val="18"/>
        </w:rPr>
      </w:pPr>
    </w:p>
    <w:p w14:paraId="1505C99F" w14:textId="77777777" w:rsidR="00286902" w:rsidRPr="00D67330" w:rsidRDefault="00286902">
      <w:pPr>
        <w:rPr>
          <w:rFonts w:ascii="Arial" w:hAnsi="Arial" w:cs="Arial"/>
          <w:sz w:val="18"/>
          <w:szCs w:val="18"/>
          <w:lang w:val="en-GB"/>
        </w:rPr>
      </w:pPr>
    </w:p>
    <w:p w14:paraId="1A149E5F" w14:textId="77777777" w:rsidR="00286902" w:rsidRPr="00D67330" w:rsidRDefault="00286902">
      <w:pPr>
        <w:rPr>
          <w:rFonts w:ascii="Arial" w:hAnsi="Arial" w:cs="Arial"/>
          <w:sz w:val="18"/>
          <w:szCs w:val="18"/>
          <w:lang w:val="en-GB"/>
        </w:rPr>
      </w:pPr>
    </w:p>
    <w:sectPr w:rsidR="00286902" w:rsidRPr="00D67330" w:rsidSect="00DE3AF5">
      <w:pgSz w:w="11907" w:h="16840" w:code="9"/>
      <w:pgMar w:top="851" w:right="1134" w:bottom="1276"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28CA"/>
    <w:multiLevelType w:val="hybridMultilevel"/>
    <w:tmpl w:val="32BA5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433A0"/>
    <w:multiLevelType w:val="hybridMultilevel"/>
    <w:tmpl w:val="52482022"/>
    <w:lvl w:ilvl="0" w:tplc="5B4006B2">
      <w:start w:val="12"/>
      <w:numFmt w:val="decimal"/>
      <w:lvlText w:val="%1."/>
      <w:lvlJc w:val="left"/>
      <w:pPr>
        <w:tabs>
          <w:tab w:val="num" w:pos="720"/>
        </w:tabs>
        <w:ind w:left="720" w:hanging="360"/>
      </w:pPr>
      <w:rPr>
        <w:rFonts w:hint="default"/>
        <w:b/>
        <w:bCs/>
        <w:i/>
        <w:iCs/>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16794B73"/>
    <w:multiLevelType w:val="hybridMultilevel"/>
    <w:tmpl w:val="5D0C2E3A"/>
    <w:lvl w:ilvl="0" w:tplc="573AA0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462AFB"/>
    <w:multiLevelType w:val="hybridMultilevel"/>
    <w:tmpl w:val="F01AC5EE"/>
    <w:lvl w:ilvl="0" w:tplc="0809000F">
      <w:start w:val="4"/>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535A6F2A"/>
    <w:multiLevelType w:val="hybridMultilevel"/>
    <w:tmpl w:val="8E64FE86"/>
    <w:lvl w:ilvl="0" w:tplc="573AA0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C840EF"/>
    <w:multiLevelType w:val="hybridMultilevel"/>
    <w:tmpl w:val="CAB2C3A2"/>
    <w:lvl w:ilvl="0" w:tplc="0809000F">
      <w:start w:val="12"/>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73DE58B0"/>
    <w:multiLevelType w:val="hybridMultilevel"/>
    <w:tmpl w:val="3B7C90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050E5E"/>
    <w:multiLevelType w:val="hybridMultilevel"/>
    <w:tmpl w:val="77FEBD16"/>
    <w:lvl w:ilvl="0" w:tplc="573AA0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2784043">
    <w:abstractNumId w:val="3"/>
  </w:num>
  <w:num w:numId="2" w16cid:durableId="1560626707">
    <w:abstractNumId w:val="5"/>
  </w:num>
  <w:num w:numId="3" w16cid:durableId="2057271523">
    <w:abstractNumId w:val="1"/>
  </w:num>
  <w:num w:numId="4" w16cid:durableId="394475820">
    <w:abstractNumId w:val="0"/>
  </w:num>
  <w:num w:numId="5" w16cid:durableId="1285651376">
    <w:abstractNumId w:val="6"/>
  </w:num>
  <w:num w:numId="6" w16cid:durableId="250510535">
    <w:abstractNumId w:val="4"/>
  </w:num>
  <w:num w:numId="7" w16cid:durableId="1768193833">
    <w:abstractNumId w:val="2"/>
  </w:num>
  <w:num w:numId="8" w16cid:durableId="16638978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05"/>
    <w:rsid w:val="000944C5"/>
    <w:rsid w:val="0012202E"/>
    <w:rsid w:val="001463C6"/>
    <w:rsid w:val="001B74BE"/>
    <w:rsid w:val="00210332"/>
    <w:rsid w:val="00240159"/>
    <w:rsid w:val="00286902"/>
    <w:rsid w:val="00293350"/>
    <w:rsid w:val="002966CA"/>
    <w:rsid w:val="002D3F97"/>
    <w:rsid w:val="00381370"/>
    <w:rsid w:val="003863A8"/>
    <w:rsid w:val="00554526"/>
    <w:rsid w:val="00585543"/>
    <w:rsid w:val="005B2C9D"/>
    <w:rsid w:val="005B5813"/>
    <w:rsid w:val="005D4813"/>
    <w:rsid w:val="005F6C47"/>
    <w:rsid w:val="00647D61"/>
    <w:rsid w:val="006676AA"/>
    <w:rsid w:val="00680A9D"/>
    <w:rsid w:val="00693384"/>
    <w:rsid w:val="00703823"/>
    <w:rsid w:val="00745404"/>
    <w:rsid w:val="00757A31"/>
    <w:rsid w:val="007955C7"/>
    <w:rsid w:val="007A1771"/>
    <w:rsid w:val="0080085E"/>
    <w:rsid w:val="008027CA"/>
    <w:rsid w:val="008969F5"/>
    <w:rsid w:val="008C0F69"/>
    <w:rsid w:val="008E71A0"/>
    <w:rsid w:val="008F333D"/>
    <w:rsid w:val="00AD0E84"/>
    <w:rsid w:val="00AF2A82"/>
    <w:rsid w:val="00B2320B"/>
    <w:rsid w:val="00BB52F8"/>
    <w:rsid w:val="00C91FCA"/>
    <w:rsid w:val="00CC1255"/>
    <w:rsid w:val="00CC4DA9"/>
    <w:rsid w:val="00CE1AA8"/>
    <w:rsid w:val="00D20671"/>
    <w:rsid w:val="00D67330"/>
    <w:rsid w:val="00DA7394"/>
    <w:rsid w:val="00DD1D05"/>
    <w:rsid w:val="00DE3AF5"/>
    <w:rsid w:val="00DF2830"/>
    <w:rsid w:val="00E12C93"/>
    <w:rsid w:val="00F75F80"/>
    <w:rsid w:val="00F84101"/>
    <w:rsid w:val="0353A6C3"/>
    <w:rsid w:val="06DD9C9A"/>
    <w:rsid w:val="0BDD004E"/>
    <w:rsid w:val="1CDCEBDD"/>
    <w:rsid w:val="1D88FD98"/>
    <w:rsid w:val="37431A6B"/>
    <w:rsid w:val="3B06189D"/>
    <w:rsid w:val="3F27F0A5"/>
    <w:rsid w:val="3F88E62E"/>
    <w:rsid w:val="3FCF4C00"/>
    <w:rsid w:val="41D72829"/>
    <w:rsid w:val="4E150940"/>
    <w:rsid w:val="599390D7"/>
    <w:rsid w:val="61932CDC"/>
    <w:rsid w:val="64E6A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92CB50"/>
  <w15:chartTrackingRefBased/>
  <w15:docId w15:val="{583D5B41-4CA4-4BC8-9457-7AA09275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qFormat/>
    <w:rsid w:val="00D67330"/>
    <w:pPr>
      <w:keepNext/>
      <w:outlineLvl w:val="0"/>
    </w:pPr>
    <w:rPr>
      <w:rFonts w:ascii="Arial" w:hAnsi="Arial" w:cs="Arial"/>
      <w:b/>
      <w:bCs/>
      <w:sz w:val="28"/>
      <w:szCs w:val="28"/>
    </w:rPr>
  </w:style>
  <w:style w:type="paragraph" w:styleId="Heading2">
    <w:name w:val="heading 2"/>
    <w:basedOn w:val="Normal"/>
    <w:next w:val="Normal"/>
    <w:qFormat/>
    <w:pPr>
      <w:keepNext/>
      <w:outlineLvl w:val="1"/>
    </w:pPr>
    <w:rPr>
      <w:rFonts w:ascii="Arial" w:hAnsi="Arial"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rFonts w:ascii="Arial" w:hAnsi="Arial" w:cs="Arial"/>
      <w:lang w:val="en-GB"/>
    </w:rPr>
  </w:style>
  <w:style w:type="character" w:styleId="Hyperlink">
    <w:name w:val="Hyperlink"/>
    <w:rsid w:val="00302A32"/>
    <w:rPr>
      <w:color w:val="0000FF"/>
      <w:u w:val="single"/>
    </w:rPr>
  </w:style>
  <w:style w:type="table" w:styleId="TableGrid">
    <w:name w:val="Table Grid"/>
    <w:basedOn w:val="TableNormal"/>
    <w:uiPriority w:val="59"/>
    <w:rsid w:val="002933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80A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eystonesyorks@aol.com" TargetMode="External"/><Relationship Id="rId5" Type="http://schemas.openxmlformats.org/officeDocument/2006/relationships/hyperlink" Target="mailto:greystonesyorks@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1458</Words>
  <Characters>6985</Characters>
  <Application>Microsoft Office Word</Application>
  <DocSecurity>0</DocSecurity>
  <Lines>166</Lines>
  <Paragraphs>60</Paragraphs>
  <ScaleCrop>false</ScaleCrop>
  <Company>Department of Pathology</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Simon Cross</dc:creator>
  <cp:keywords/>
  <cp:lastModifiedBy>Alan Bell</cp:lastModifiedBy>
  <cp:revision>7</cp:revision>
  <cp:lastPrinted>2013-02-27T16:11:00Z</cp:lastPrinted>
  <dcterms:created xsi:type="dcterms:W3CDTF">2025-01-13T16:23:00Z</dcterms:created>
  <dcterms:modified xsi:type="dcterms:W3CDTF">2025-10-06T10:03:00Z</dcterms:modified>
</cp:coreProperties>
</file>